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46" w:rsidRDefault="005E7946" w:rsidP="005E7946">
      <w:pPr>
        <w:tabs>
          <w:tab w:val="left" w:pos="342"/>
        </w:tabs>
        <w:autoSpaceDE w:val="0"/>
        <w:autoSpaceDN w:val="0"/>
        <w:adjustRightInd w:val="0"/>
        <w:ind w:left="342" w:hanging="342"/>
        <w:jc w:val="right"/>
        <w:rPr>
          <w:rFonts w:ascii="Arial" w:hAnsi="Arial" w:cs="Arial"/>
          <w:bCs/>
          <w:color w:val="000000"/>
          <w:sz w:val="16"/>
          <w:szCs w:val="16"/>
          <w:lang w:eastAsia="ja-JP"/>
        </w:rPr>
      </w:pPr>
      <w:r>
        <w:rPr>
          <w:rFonts w:ascii="Arial" w:hAnsi="Arial" w:cs="Arial"/>
          <w:bCs/>
          <w:color w:val="000000"/>
          <w:sz w:val="16"/>
          <w:szCs w:val="16"/>
        </w:rPr>
        <w:t>Załącznik</w:t>
      </w:r>
    </w:p>
    <w:p w:rsidR="005E7946" w:rsidRDefault="005E7946" w:rsidP="005E7946">
      <w:pPr>
        <w:tabs>
          <w:tab w:val="left" w:pos="342"/>
        </w:tabs>
        <w:autoSpaceDE w:val="0"/>
        <w:autoSpaceDN w:val="0"/>
        <w:adjustRightInd w:val="0"/>
        <w:ind w:left="342" w:hanging="342"/>
        <w:jc w:val="right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bCs/>
          <w:color w:val="000000"/>
          <w:sz w:val="16"/>
          <w:szCs w:val="16"/>
        </w:rPr>
        <w:t>do</w:t>
      </w:r>
      <w:proofErr w:type="gramEnd"/>
      <w:r>
        <w:rPr>
          <w:rFonts w:ascii="Arial" w:hAnsi="Arial" w:cs="Arial"/>
          <w:bCs/>
          <w:color w:val="000000"/>
          <w:sz w:val="16"/>
          <w:szCs w:val="16"/>
        </w:rPr>
        <w:t xml:space="preserve"> Zarządzenia nr </w:t>
      </w:r>
      <w:r w:rsidR="00440064">
        <w:rPr>
          <w:rFonts w:ascii="Arial" w:hAnsi="Arial" w:cs="Arial"/>
          <w:bCs/>
          <w:color w:val="000000"/>
          <w:sz w:val="16"/>
          <w:szCs w:val="16"/>
        </w:rPr>
        <w:t>7</w:t>
      </w:r>
      <w:r>
        <w:rPr>
          <w:rFonts w:ascii="Arial" w:hAnsi="Arial" w:cs="Arial"/>
          <w:bCs/>
          <w:color w:val="000000"/>
          <w:sz w:val="16"/>
          <w:szCs w:val="16"/>
        </w:rPr>
        <w:t>/17</w:t>
      </w:r>
    </w:p>
    <w:p w:rsidR="005E7946" w:rsidRDefault="005E7946" w:rsidP="005E7946">
      <w:pPr>
        <w:tabs>
          <w:tab w:val="left" w:pos="342"/>
        </w:tabs>
        <w:autoSpaceDE w:val="0"/>
        <w:autoSpaceDN w:val="0"/>
        <w:adjustRightInd w:val="0"/>
        <w:ind w:left="342" w:hanging="342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Dyrektora Przedszkola Miejskiego nr 3 w Olsztynie </w:t>
      </w:r>
    </w:p>
    <w:p w:rsidR="005E7946" w:rsidRDefault="005E7946" w:rsidP="005E7946">
      <w:pPr>
        <w:pStyle w:val="Bezodstpw"/>
        <w:jc w:val="right"/>
        <w:rPr>
          <w:rFonts w:ascii="Arial" w:hAnsi="Arial" w:cs="Arial"/>
          <w:b/>
          <w:lang w:eastAsia="pl-PL"/>
        </w:rPr>
      </w:pPr>
      <w:proofErr w:type="gramStart"/>
      <w:r>
        <w:rPr>
          <w:rFonts w:ascii="Arial" w:hAnsi="Arial" w:cs="Arial"/>
          <w:bCs/>
          <w:color w:val="000000"/>
          <w:sz w:val="16"/>
          <w:szCs w:val="16"/>
        </w:rPr>
        <w:t>z</w:t>
      </w:r>
      <w:proofErr w:type="gramEnd"/>
      <w:r>
        <w:rPr>
          <w:rFonts w:ascii="Arial" w:hAnsi="Arial" w:cs="Arial"/>
          <w:bCs/>
          <w:color w:val="000000"/>
          <w:sz w:val="16"/>
          <w:szCs w:val="16"/>
        </w:rPr>
        <w:t xml:space="preserve"> dnia 30 listopada 2017 r</w:t>
      </w:r>
    </w:p>
    <w:p w:rsidR="005E7946" w:rsidRDefault="005E7946" w:rsidP="00A73CD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AF7D51" w:rsidRPr="00A73CD1" w:rsidRDefault="00AF7D51" w:rsidP="00A73CD1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PROCEDURY</w:t>
      </w:r>
    </w:p>
    <w:p w:rsidR="00AF7D51" w:rsidRPr="00A73CD1" w:rsidRDefault="00AF7D51" w:rsidP="00A73CD1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POMOCY PSYCHOLOGICZNO-PEDAGOGICZNEJ</w:t>
      </w:r>
    </w:p>
    <w:p w:rsidR="00AF7D51" w:rsidRPr="00A73CD1" w:rsidRDefault="00AF7D51" w:rsidP="00A73CD1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 xml:space="preserve">W PRZEDSZKOLU MIEJSKIM NR </w:t>
      </w:r>
      <w:r w:rsidR="00A73CD1">
        <w:rPr>
          <w:rFonts w:ascii="Arial" w:hAnsi="Arial" w:cs="Arial"/>
          <w:b/>
          <w:lang w:eastAsia="pl-PL"/>
        </w:rPr>
        <w:t>3</w:t>
      </w:r>
      <w:r w:rsidRPr="00A73CD1">
        <w:rPr>
          <w:rFonts w:ascii="Arial" w:hAnsi="Arial" w:cs="Arial"/>
          <w:b/>
          <w:lang w:eastAsia="pl-PL"/>
        </w:rPr>
        <w:t xml:space="preserve"> W OLSZTYNIE</w:t>
      </w: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AF7D51" w:rsidRPr="005E7946" w:rsidRDefault="00AF7D51" w:rsidP="00A73CD1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E7946">
        <w:rPr>
          <w:rFonts w:ascii="Arial" w:hAnsi="Arial" w:cs="Arial"/>
          <w:sz w:val="20"/>
          <w:szCs w:val="20"/>
          <w:lang w:eastAsia="pl-PL"/>
        </w:rPr>
        <w:t> Podstawa prawna:</w:t>
      </w:r>
    </w:p>
    <w:p w:rsidR="00AF7D51" w:rsidRPr="005E7946" w:rsidRDefault="00AF7D51" w:rsidP="00A73CD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>Ustawa z dn. 14 grudnia 2016 r. Prawo Oświatowe</w:t>
      </w:r>
      <w:r w:rsidR="00A73CD1"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(Dz. U. </w:t>
      </w:r>
      <w:proofErr w:type="gramStart"/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>z</w:t>
      </w:r>
      <w:proofErr w:type="gramEnd"/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 2017 r. poz. 59 </w:t>
      </w:r>
      <w:r w:rsidR="00A73CD1" w:rsidRPr="005E7946">
        <w:rPr>
          <w:rFonts w:ascii="Arial" w:hAnsi="Arial" w:cs="Arial"/>
          <w:i/>
          <w:iCs/>
          <w:sz w:val="20"/>
          <w:szCs w:val="20"/>
          <w:lang w:eastAsia="pl-PL"/>
        </w:rPr>
        <w:t>ze zm.</w:t>
      </w:r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:rsidR="00AF7D51" w:rsidRPr="005E7946" w:rsidRDefault="00AF7D51" w:rsidP="00A73CD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Rozporządzenie MEN z dnia 9 sierpnia 2017 r. w sprawie zasad organizacji i udzielania pomocy psychologiczno-pedagogicznej w publicznych przedszkolach, szkołach i placówkach (Dz. U. </w:t>
      </w:r>
      <w:proofErr w:type="gramStart"/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>z</w:t>
      </w:r>
      <w:proofErr w:type="gramEnd"/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 2017 r. poz. 1591)</w:t>
      </w:r>
    </w:p>
    <w:p w:rsidR="00AF7D51" w:rsidRPr="005E7946" w:rsidRDefault="00AF7D51" w:rsidP="00A73CD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Rozporządzenie MEN z dnia 9 sierpnia 2017 r. w sprawie warunków organizowania kształcenia, wychowania i opieki dla dzieci i młodzieży niepełnosprawnych, niedostosowanych społecznie i zagrożonych niedostosowaniem (Dz. U. </w:t>
      </w:r>
      <w:proofErr w:type="gramStart"/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>z</w:t>
      </w:r>
      <w:proofErr w:type="gramEnd"/>
      <w:r w:rsidRPr="005E7946">
        <w:rPr>
          <w:rFonts w:ascii="Arial" w:hAnsi="Arial" w:cs="Arial"/>
          <w:i/>
          <w:iCs/>
          <w:sz w:val="20"/>
          <w:szCs w:val="20"/>
          <w:lang w:eastAsia="pl-PL"/>
        </w:rPr>
        <w:t xml:space="preserve"> 2017 r. poz. 1578)</w:t>
      </w:r>
    </w:p>
    <w:p w:rsidR="00AF7D51" w:rsidRPr="005E7946" w:rsidRDefault="00346E17" w:rsidP="00A73CD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8C6E16" w:rsidRPr="005E7946">
          <w:rPr>
            <w:rFonts w:ascii="Arial" w:eastAsia="Times New Roman" w:hAnsi="Arial" w:cs="Arial"/>
            <w:i/>
            <w:sz w:val="20"/>
            <w:szCs w:val="20"/>
            <w:lang w:eastAsia="pl-PL"/>
          </w:rPr>
          <w:t>Rozporządzeniu Ministra Edukacji Narodowej z dnia 25 sierpnia 2017 r. w sprawie sposobu prowadzenia przez publiczne przedszkola, szkoły i placówki dokumentacji przebiegu nauczania, działalności wychowawczej i opiekuńczej oraz rodzajów tej dokumentacji.</w:t>
        </w:r>
      </w:hyperlink>
    </w:p>
    <w:p w:rsidR="005E7946" w:rsidRPr="005E7946" w:rsidRDefault="005E7946" w:rsidP="005E7946">
      <w:pPr>
        <w:pStyle w:val="Akapitzlist"/>
        <w:spacing w:line="240" w:lineRule="auto"/>
        <w:ind w:left="360"/>
        <w:jc w:val="both"/>
        <w:rPr>
          <w:rFonts w:ascii="Arial" w:hAnsi="Arial" w:cs="Arial"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lang w:eastAsia="pl-PL"/>
        </w:rPr>
      </w:pPr>
      <w:r w:rsidRPr="00A73CD1">
        <w:rPr>
          <w:rFonts w:ascii="Arial" w:hAnsi="Arial" w:cs="Arial"/>
          <w:b/>
          <w:bCs/>
          <w:lang w:eastAsia="pl-PL"/>
        </w:rPr>
        <w:t>Cele udzielania  pomocy psychologiczno - pedagogicznej w przedszkolu:</w:t>
      </w:r>
    </w:p>
    <w:p w:rsidR="00AF7D51" w:rsidRPr="00A73CD1" w:rsidRDefault="00A73CD1" w:rsidP="00A73CD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AF7D51" w:rsidRPr="00A73CD1">
        <w:rPr>
          <w:rFonts w:ascii="Arial" w:hAnsi="Arial" w:cs="Arial"/>
          <w:lang w:eastAsia="pl-PL"/>
        </w:rPr>
        <w:t>spieranie potencjału rozwojowego dziecka</w:t>
      </w:r>
      <w:r>
        <w:rPr>
          <w:rFonts w:ascii="Arial" w:hAnsi="Arial" w:cs="Arial"/>
          <w:lang w:eastAsia="pl-PL"/>
        </w:rPr>
        <w:t>.</w:t>
      </w:r>
    </w:p>
    <w:p w:rsidR="00AF7D51" w:rsidRPr="00A73CD1" w:rsidRDefault="00A73CD1" w:rsidP="00A73CD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AF7D51" w:rsidRPr="00A73CD1">
        <w:rPr>
          <w:rFonts w:ascii="Arial" w:hAnsi="Arial" w:cs="Arial"/>
          <w:lang w:eastAsia="pl-PL"/>
        </w:rPr>
        <w:t>twarzanie warunków do jego aktywnego i pełnego uczestnictwa w życiu przedszkola oraz środowisku społecznym.</w:t>
      </w:r>
    </w:p>
    <w:p w:rsidR="00A0203D" w:rsidRPr="00A73CD1" w:rsidRDefault="00A0203D" w:rsidP="00A73CD1">
      <w:pPr>
        <w:pStyle w:val="Akapitzlist"/>
        <w:spacing w:line="240" w:lineRule="auto"/>
        <w:ind w:left="360"/>
        <w:jc w:val="both"/>
        <w:rPr>
          <w:rFonts w:ascii="Arial" w:hAnsi="Arial" w:cs="Arial"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Pomoc psychologiczno-pedagogiczna w przedszkolu polega na:</w:t>
      </w:r>
    </w:p>
    <w:p w:rsidR="00AF7D51" w:rsidRPr="00A73CD1" w:rsidRDefault="004111D8" w:rsidP="00A73CD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AF7D51" w:rsidRPr="00A73CD1">
        <w:rPr>
          <w:rFonts w:ascii="Arial" w:hAnsi="Arial" w:cs="Arial"/>
          <w:lang w:eastAsia="pl-PL"/>
        </w:rPr>
        <w:t>ozpoznawaniu i zaspokajaniu indywidualnych potrzeb rozw</w:t>
      </w:r>
      <w:r>
        <w:rPr>
          <w:rFonts w:ascii="Arial" w:hAnsi="Arial" w:cs="Arial"/>
          <w:lang w:eastAsia="pl-PL"/>
        </w:rPr>
        <w:t>ojowych  i edukacyjnych dziecka.</w:t>
      </w:r>
    </w:p>
    <w:p w:rsidR="00A0203D" w:rsidRPr="00A73CD1" w:rsidRDefault="004111D8" w:rsidP="00A73CD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AF7D51" w:rsidRPr="00A73CD1">
        <w:rPr>
          <w:rFonts w:ascii="Arial" w:hAnsi="Arial" w:cs="Arial"/>
          <w:lang w:eastAsia="pl-PL"/>
        </w:rPr>
        <w:t>ozpoznawaniu indywidualnych możliw</w:t>
      </w:r>
      <w:r>
        <w:rPr>
          <w:rFonts w:ascii="Arial" w:hAnsi="Arial" w:cs="Arial"/>
          <w:lang w:eastAsia="pl-PL"/>
        </w:rPr>
        <w:t>ości psychofizycznych dziecka.</w:t>
      </w:r>
    </w:p>
    <w:p w:rsidR="00AF7D51" w:rsidRPr="00A73CD1" w:rsidRDefault="004111D8" w:rsidP="00A73CD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A0203D" w:rsidRPr="00A73CD1">
        <w:rPr>
          <w:rFonts w:ascii="Arial" w:hAnsi="Arial" w:cs="Arial"/>
          <w:lang w:eastAsia="pl-PL"/>
        </w:rPr>
        <w:t>ozpoznawaniu</w:t>
      </w:r>
      <w:r w:rsidR="00AF7D51" w:rsidRPr="00A73CD1">
        <w:rPr>
          <w:rFonts w:ascii="Arial" w:hAnsi="Arial" w:cs="Arial"/>
          <w:lang w:eastAsia="pl-PL"/>
        </w:rPr>
        <w:t xml:space="preserve"> czynników śro</w:t>
      </w:r>
      <w:r w:rsidR="00A0203D" w:rsidRPr="00A73CD1">
        <w:rPr>
          <w:rFonts w:ascii="Arial" w:hAnsi="Arial" w:cs="Arial"/>
          <w:lang w:eastAsia="pl-PL"/>
        </w:rPr>
        <w:t xml:space="preserve">dowiskowych wpływających na </w:t>
      </w:r>
      <w:r w:rsidR="00AF7D51" w:rsidRPr="00A73CD1">
        <w:rPr>
          <w:rFonts w:ascii="Arial" w:hAnsi="Arial" w:cs="Arial"/>
          <w:lang w:eastAsia="pl-PL"/>
        </w:rPr>
        <w:t xml:space="preserve">funkcjonowanie </w:t>
      </w:r>
      <w:r w:rsidR="00A0203D" w:rsidRPr="00A73CD1">
        <w:rPr>
          <w:rFonts w:ascii="Arial" w:hAnsi="Arial" w:cs="Arial"/>
          <w:lang w:eastAsia="pl-PL"/>
        </w:rPr>
        <w:t xml:space="preserve">dziecka </w:t>
      </w:r>
      <w:r w:rsidR="00AF7D51" w:rsidRPr="00A73CD1">
        <w:rPr>
          <w:rFonts w:ascii="Arial" w:hAnsi="Arial" w:cs="Arial"/>
          <w:lang w:eastAsia="pl-PL"/>
        </w:rPr>
        <w:t>w przedszkolu.</w:t>
      </w: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Potrzeba objęcia dziecka pomocą psychologiczno-pedagogiczną może wynikać: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niepełnosprawności.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niedostosowania społecznego.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AF7D51" w:rsidRPr="00A73CD1">
        <w:rPr>
          <w:rFonts w:ascii="Arial" w:hAnsi="Arial" w:cs="Arial"/>
          <w:lang w:eastAsia="pl-PL"/>
        </w:rPr>
        <w:t xml:space="preserve"> zagroże</w:t>
      </w:r>
      <w:r>
        <w:rPr>
          <w:rFonts w:ascii="Arial" w:hAnsi="Arial" w:cs="Arial"/>
          <w:lang w:eastAsia="pl-PL"/>
        </w:rPr>
        <w:t>nia niedostosowaniem społecznym.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zaburzeń zachowania lub emocji.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 szczególnych uzdolnień.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AF7D51" w:rsidRPr="00A73CD1">
        <w:rPr>
          <w:rFonts w:ascii="Arial" w:hAnsi="Arial" w:cs="Arial"/>
          <w:lang w:eastAsia="pl-PL"/>
        </w:rPr>
        <w:t>e specyf</w:t>
      </w:r>
      <w:r>
        <w:rPr>
          <w:rFonts w:ascii="Arial" w:hAnsi="Arial" w:cs="Arial"/>
          <w:lang w:eastAsia="pl-PL"/>
        </w:rPr>
        <w:t>icznych trudności w uczeniu się.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AF7D51" w:rsidRPr="00A73CD1">
        <w:rPr>
          <w:rFonts w:ascii="Arial" w:hAnsi="Arial" w:cs="Arial"/>
          <w:lang w:eastAsia="pl-PL"/>
        </w:rPr>
        <w:t xml:space="preserve"> deficytów kompetencji i</w:t>
      </w:r>
      <w:r>
        <w:rPr>
          <w:rFonts w:ascii="Arial" w:hAnsi="Arial" w:cs="Arial"/>
          <w:lang w:eastAsia="pl-PL"/>
        </w:rPr>
        <w:t xml:space="preserve"> zaburzeń sprawności językowych.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choroby przewlekłej.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 </w:t>
      </w:r>
      <w:r w:rsidR="00AF7D51" w:rsidRPr="00A73CD1">
        <w:rPr>
          <w:rFonts w:ascii="Arial" w:hAnsi="Arial" w:cs="Arial"/>
          <w:lang w:eastAsia="pl-PL"/>
        </w:rPr>
        <w:t>sytuacji</w:t>
      </w:r>
      <w:r>
        <w:rPr>
          <w:rFonts w:ascii="Arial" w:hAnsi="Arial" w:cs="Arial"/>
          <w:lang w:eastAsia="pl-PL"/>
        </w:rPr>
        <w:t xml:space="preserve"> kryzysowych lub traumatycznych.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niepowodzeń edukacyjnych.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AF7D51" w:rsidRPr="00A73CD1">
        <w:rPr>
          <w:rFonts w:ascii="Arial" w:hAnsi="Arial" w:cs="Arial"/>
          <w:lang w:eastAsia="pl-PL"/>
        </w:rPr>
        <w:t xml:space="preserve"> zaniedbań środowiskowych związanych z sytuacją bytową dziecka </w:t>
      </w:r>
      <w:r>
        <w:rPr>
          <w:rFonts w:ascii="Arial" w:hAnsi="Arial" w:cs="Arial"/>
          <w:lang w:eastAsia="pl-PL"/>
        </w:rPr>
        <w:t>i jego rodziny.</w:t>
      </w:r>
    </w:p>
    <w:p w:rsidR="00AF7D51" w:rsidRPr="00A73CD1" w:rsidRDefault="004111D8" w:rsidP="00A73CD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AF7D51" w:rsidRPr="00A73CD1">
        <w:rPr>
          <w:rFonts w:ascii="Arial" w:hAnsi="Arial" w:cs="Arial"/>
          <w:lang w:eastAsia="pl-PL"/>
        </w:rPr>
        <w:t xml:space="preserve"> trudności adaptacyjnych związanych z różnicami kulturowymi lub ze zmianą środowiska edukacyjnego (np. wcześniejszym kształceniem za granicą).</w:t>
      </w: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Korzystanie z pomocy psychologiczno-pedagogicznej w przedszkolu jest nieodpłatne i dobrowolne.</w:t>
      </w:r>
    </w:p>
    <w:p w:rsidR="000B7BBC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 </w:t>
      </w:r>
    </w:p>
    <w:p w:rsidR="00A0203D" w:rsidRPr="00A73CD1" w:rsidRDefault="00A0203D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Potrzebę objęcia dziecka pomocą psychologiczno-pedagogiczną mogą zgłaszać: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Rodzice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 przedszkola.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A0203D" w:rsidRPr="00A73CD1">
        <w:rPr>
          <w:rFonts w:ascii="Arial" w:hAnsi="Arial" w:cs="Arial"/>
          <w:lang w:eastAsia="pl-PL"/>
        </w:rPr>
        <w:t xml:space="preserve">auczyciel </w:t>
      </w:r>
      <w:r w:rsidR="0012031E" w:rsidRPr="00A73CD1">
        <w:rPr>
          <w:rFonts w:ascii="Arial" w:hAnsi="Arial" w:cs="Arial"/>
          <w:lang w:eastAsia="pl-PL"/>
        </w:rPr>
        <w:t>grupy</w:t>
      </w:r>
      <w:r w:rsidR="00A0203D" w:rsidRPr="00A73CD1">
        <w:rPr>
          <w:rFonts w:ascii="Arial" w:hAnsi="Arial" w:cs="Arial"/>
          <w:lang w:eastAsia="pl-PL"/>
        </w:rPr>
        <w:t>, specjalista prowadzący zajęcia z dzieckiem</w:t>
      </w:r>
      <w:r>
        <w:rPr>
          <w:rFonts w:ascii="Arial" w:hAnsi="Arial" w:cs="Arial"/>
          <w:lang w:eastAsia="pl-PL"/>
        </w:rPr>
        <w:t>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Poradnia.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Asystent edukacji romskiej.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Pracownik socjalny.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A0203D" w:rsidRPr="00A73CD1">
        <w:rPr>
          <w:rFonts w:ascii="Arial" w:hAnsi="Arial" w:cs="Arial"/>
          <w:lang w:eastAsia="pl-PL"/>
        </w:rPr>
        <w:t xml:space="preserve">systent </w:t>
      </w:r>
      <w:r>
        <w:rPr>
          <w:rFonts w:ascii="Arial" w:hAnsi="Arial" w:cs="Arial"/>
          <w:lang w:eastAsia="pl-PL"/>
        </w:rPr>
        <w:t>rodziny.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Kurator sądowy.</w:t>
      </w:r>
    </w:p>
    <w:p w:rsidR="00A0203D" w:rsidRPr="00A73CD1" w:rsidRDefault="004111D8" w:rsidP="00A73C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A73CD1">
        <w:rPr>
          <w:rFonts w:ascii="Arial" w:hAnsi="Arial" w:cs="Arial"/>
          <w:lang w:eastAsia="pl-PL"/>
        </w:rPr>
        <w:t>rganizacja pozarządowa</w:t>
      </w:r>
      <w:r w:rsidR="00A0203D" w:rsidRPr="00A73CD1">
        <w:rPr>
          <w:rFonts w:ascii="Arial" w:hAnsi="Arial" w:cs="Arial"/>
          <w:lang w:eastAsia="pl-PL"/>
        </w:rPr>
        <w:t>, instytucja działająca na rzecz dzieci i rodziny.</w:t>
      </w:r>
    </w:p>
    <w:p w:rsidR="00A0203D" w:rsidRPr="00A73CD1" w:rsidRDefault="00A0203D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Organizacja i udzielanie pomocy psychologiczno-pedagogicznej:</w:t>
      </w:r>
    </w:p>
    <w:p w:rsidR="00A0203D" w:rsidRPr="00A73CD1" w:rsidRDefault="004111D8" w:rsidP="00A73CD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AF7D51" w:rsidRPr="00A73CD1">
        <w:rPr>
          <w:rFonts w:ascii="Arial" w:hAnsi="Arial" w:cs="Arial"/>
          <w:lang w:eastAsia="pl-PL"/>
        </w:rPr>
        <w:t>a organizację pomocy psychologiczno – pedagogicznej</w:t>
      </w:r>
      <w:r w:rsidR="00A0203D" w:rsidRPr="00A73CD1">
        <w:rPr>
          <w:rFonts w:ascii="Arial" w:hAnsi="Arial" w:cs="Arial"/>
          <w:lang w:eastAsia="pl-PL"/>
        </w:rPr>
        <w:t xml:space="preserve"> odpowiada dyrektor przedszkola</w:t>
      </w:r>
      <w:r>
        <w:rPr>
          <w:rFonts w:ascii="Arial" w:hAnsi="Arial" w:cs="Arial"/>
          <w:lang w:eastAsia="pl-PL"/>
        </w:rPr>
        <w:t>.</w:t>
      </w:r>
    </w:p>
    <w:p w:rsidR="00AF7D51" w:rsidRPr="00A73CD1" w:rsidRDefault="004111D8" w:rsidP="00A73CD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73CD1">
        <w:rPr>
          <w:rFonts w:ascii="Arial" w:hAnsi="Arial" w:cs="Arial"/>
          <w:lang w:eastAsia="pl-PL"/>
        </w:rPr>
        <w:t>omocy udzielają wszyscy</w:t>
      </w:r>
      <w:r w:rsidR="00AF7D51" w:rsidRPr="00A73CD1">
        <w:rPr>
          <w:rFonts w:ascii="Arial" w:hAnsi="Arial" w:cs="Arial"/>
          <w:lang w:eastAsia="pl-PL"/>
        </w:rPr>
        <w:t xml:space="preserve"> nauczyciele oraz specjaliści zatrudnieni w przedszkolu </w:t>
      </w:r>
      <w:r w:rsidR="008C6E16" w:rsidRPr="00A73CD1">
        <w:rPr>
          <w:rFonts w:ascii="Arial" w:hAnsi="Arial" w:cs="Arial"/>
          <w:lang w:eastAsia="pl-PL"/>
        </w:rPr>
        <w:t>w ramach zintegrowanych działań</w:t>
      </w:r>
      <w:r>
        <w:rPr>
          <w:rFonts w:ascii="Arial" w:hAnsi="Arial" w:cs="Arial"/>
          <w:lang w:eastAsia="pl-PL"/>
        </w:rPr>
        <w:t>.</w:t>
      </w:r>
    </w:p>
    <w:p w:rsidR="00AF7D51" w:rsidRPr="00A73CD1" w:rsidRDefault="004111D8" w:rsidP="00A73CD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AF7D51" w:rsidRPr="00A73CD1">
        <w:rPr>
          <w:rFonts w:ascii="Arial" w:hAnsi="Arial" w:cs="Arial"/>
          <w:lang w:eastAsia="pl-PL"/>
        </w:rPr>
        <w:t>auczyciele i specjaliści współpracują z rodzicami, poradniami psychologiczno-pedagogicznymi, innymi przedszkolami i placówkami oraz organizacjami pozarządowymi i instytucjami działającymi na rzecz dzieci i rodziny.</w:t>
      </w: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lang w:eastAsia="pl-PL"/>
        </w:rPr>
      </w:pPr>
      <w:r w:rsidRPr="00A73CD1">
        <w:rPr>
          <w:rFonts w:ascii="Arial" w:hAnsi="Arial" w:cs="Arial"/>
          <w:lang w:eastAsia="pl-PL"/>
        </w:rPr>
        <w:t> </w:t>
      </w: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Formy udzielania pomocy psychologiczno-pedagogicznej w przedszkolu</w:t>
      </w:r>
      <w:r w:rsidR="00A0203D" w:rsidRPr="00A73CD1">
        <w:rPr>
          <w:rFonts w:ascii="Arial" w:hAnsi="Arial" w:cs="Arial"/>
          <w:b/>
          <w:lang w:eastAsia="pl-PL"/>
        </w:rPr>
        <w:t xml:space="preserve"> odbywają się</w:t>
      </w:r>
      <w:r w:rsidRPr="00A73CD1">
        <w:rPr>
          <w:rFonts w:ascii="Arial" w:hAnsi="Arial" w:cs="Arial"/>
          <w:b/>
          <w:lang w:eastAsia="pl-PL"/>
        </w:rPr>
        <w:t>:</w:t>
      </w:r>
    </w:p>
    <w:p w:rsidR="00AF7D51" w:rsidRPr="00A73CD1" w:rsidRDefault="004111D8" w:rsidP="00A73CD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AF7D51" w:rsidRPr="00A73CD1">
        <w:rPr>
          <w:rFonts w:ascii="Arial" w:hAnsi="Arial" w:cs="Arial"/>
          <w:lang w:eastAsia="pl-PL"/>
        </w:rPr>
        <w:t xml:space="preserve"> tra</w:t>
      </w:r>
      <w:r>
        <w:rPr>
          <w:rFonts w:ascii="Arial" w:hAnsi="Arial" w:cs="Arial"/>
          <w:lang w:eastAsia="pl-PL"/>
        </w:rPr>
        <w:t>kcie bieżącej pracy z dzieckiem.</w:t>
      </w:r>
    </w:p>
    <w:p w:rsidR="00AF7D51" w:rsidRPr="00A73CD1" w:rsidRDefault="004111D8" w:rsidP="00A73CD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F7D51" w:rsidRPr="00A73CD1">
        <w:rPr>
          <w:rFonts w:ascii="Arial" w:hAnsi="Arial" w:cs="Arial"/>
          <w:lang w:eastAsia="pl-PL"/>
        </w:rPr>
        <w:t>oprzez zintegrowane (wspólne) dział</w:t>
      </w:r>
      <w:r>
        <w:rPr>
          <w:rFonts w:ascii="Arial" w:hAnsi="Arial" w:cs="Arial"/>
          <w:lang w:eastAsia="pl-PL"/>
        </w:rPr>
        <w:t>ania nauczycieli i specjalistów.</w:t>
      </w:r>
    </w:p>
    <w:p w:rsidR="00AF7D51" w:rsidRPr="00A73CD1" w:rsidRDefault="004111D8" w:rsidP="00A73CD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0203D" w:rsidRPr="00A73CD1">
        <w:rPr>
          <w:rFonts w:ascii="Arial" w:hAnsi="Arial" w:cs="Arial"/>
          <w:lang w:eastAsia="pl-PL"/>
        </w:rPr>
        <w:t xml:space="preserve">oprzez </w:t>
      </w:r>
      <w:r w:rsidR="00AF7D51" w:rsidRPr="00A73CD1">
        <w:rPr>
          <w:rFonts w:ascii="Arial" w:hAnsi="Arial" w:cs="Arial"/>
          <w:lang w:eastAsia="pl-PL"/>
        </w:rPr>
        <w:t>zajęcia rozwijające uzdolnienia (dla d</w:t>
      </w:r>
      <w:r>
        <w:rPr>
          <w:rFonts w:ascii="Arial" w:hAnsi="Arial" w:cs="Arial"/>
          <w:lang w:eastAsia="pl-PL"/>
        </w:rPr>
        <w:t>zieci szczególnie uzdolnionych).</w:t>
      </w:r>
    </w:p>
    <w:p w:rsidR="00AF7D51" w:rsidRPr="00A73CD1" w:rsidRDefault="004111D8" w:rsidP="00A73CD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0203D" w:rsidRPr="00A73CD1">
        <w:rPr>
          <w:rFonts w:ascii="Arial" w:hAnsi="Arial" w:cs="Arial"/>
          <w:lang w:eastAsia="pl-PL"/>
        </w:rPr>
        <w:t xml:space="preserve">oprzez </w:t>
      </w:r>
      <w:r w:rsidR="00AF7D51" w:rsidRPr="00A73CD1">
        <w:rPr>
          <w:rFonts w:ascii="Arial" w:hAnsi="Arial" w:cs="Arial"/>
          <w:lang w:eastAsia="pl-PL"/>
        </w:rPr>
        <w:t xml:space="preserve">zajęcia specjalistyczne: </w:t>
      </w:r>
    </w:p>
    <w:p w:rsidR="00AF7D51" w:rsidRPr="00A73CD1" w:rsidRDefault="00AF7D51" w:rsidP="00A73CD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b/>
          <w:lang w:eastAsia="pl-PL"/>
        </w:rPr>
        <w:t>korekcyjno-kompensacyjne</w:t>
      </w:r>
      <w:proofErr w:type="gramEnd"/>
      <w:r w:rsidR="00C14388" w:rsidRPr="00A73CD1">
        <w:rPr>
          <w:rFonts w:ascii="Arial" w:hAnsi="Arial" w:cs="Arial"/>
          <w:lang w:eastAsia="pl-PL"/>
        </w:rPr>
        <w:t xml:space="preserve"> - </w:t>
      </w:r>
      <w:r w:rsidRPr="00A73CD1">
        <w:rPr>
          <w:rFonts w:ascii="Arial" w:hAnsi="Arial" w:cs="Arial"/>
          <w:lang w:eastAsia="pl-PL"/>
        </w:rPr>
        <w:t>dzieci z zaburzeniami i odchyleniami rozwojowymi, także ze specyficz</w:t>
      </w:r>
      <w:r w:rsidR="00C14388" w:rsidRPr="00A73CD1">
        <w:rPr>
          <w:rFonts w:ascii="Arial" w:hAnsi="Arial" w:cs="Arial"/>
          <w:lang w:eastAsia="pl-PL"/>
        </w:rPr>
        <w:t>nymi trudnościami w uczeniu się</w:t>
      </w:r>
      <w:r w:rsidRPr="00A73CD1">
        <w:rPr>
          <w:rFonts w:ascii="Arial" w:hAnsi="Arial" w:cs="Arial"/>
          <w:lang w:eastAsia="pl-PL"/>
        </w:rPr>
        <w:t xml:space="preserve">, </w:t>
      </w:r>
    </w:p>
    <w:p w:rsidR="00AF7D51" w:rsidRPr="00A73CD1" w:rsidRDefault="00AF7D51" w:rsidP="00A73CD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b/>
          <w:lang w:eastAsia="pl-PL"/>
        </w:rPr>
        <w:t>logopedyczne</w:t>
      </w:r>
      <w:proofErr w:type="gramEnd"/>
      <w:r w:rsidR="00C14388" w:rsidRPr="00A73CD1">
        <w:rPr>
          <w:rFonts w:ascii="Arial" w:hAnsi="Arial" w:cs="Arial"/>
          <w:lang w:eastAsia="pl-PL"/>
        </w:rPr>
        <w:t xml:space="preserve"> - </w:t>
      </w:r>
      <w:r w:rsidRPr="00A73CD1">
        <w:rPr>
          <w:rFonts w:ascii="Arial" w:hAnsi="Arial" w:cs="Arial"/>
          <w:lang w:eastAsia="pl-PL"/>
        </w:rPr>
        <w:t>dzieci z deficytami kompetencji i zab</w:t>
      </w:r>
      <w:r w:rsidR="00C14388" w:rsidRPr="00A73CD1">
        <w:rPr>
          <w:rFonts w:ascii="Arial" w:hAnsi="Arial" w:cs="Arial"/>
          <w:lang w:eastAsia="pl-PL"/>
        </w:rPr>
        <w:t>urzeniami sprawności językowych</w:t>
      </w:r>
      <w:r w:rsidRPr="00A73CD1">
        <w:rPr>
          <w:rFonts w:ascii="Arial" w:hAnsi="Arial" w:cs="Arial"/>
          <w:lang w:eastAsia="pl-PL"/>
        </w:rPr>
        <w:t xml:space="preserve">, </w:t>
      </w:r>
    </w:p>
    <w:p w:rsidR="00AF7D51" w:rsidRPr="00A73CD1" w:rsidRDefault="00AF7D51" w:rsidP="00A73CD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b/>
          <w:lang w:eastAsia="pl-PL"/>
        </w:rPr>
        <w:t>rozwijające</w:t>
      </w:r>
      <w:proofErr w:type="gramEnd"/>
      <w:r w:rsidRPr="00A73CD1">
        <w:rPr>
          <w:rFonts w:ascii="Arial" w:hAnsi="Arial" w:cs="Arial"/>
          <w:b/>
          <w:lang w:eastAsia="pl-PL"/>
        </w:rPr>
        <w:t xml:space="preserve"> kompetencje emocjonalno-społeczne</w:t>
      </w:r>
      <w:r w:rsidR="00A0203D" w:rsidRPr="00A73CD1">
        <w:rPr>
          <w:rFonts w:ascii="Arial" w:hAnsi="Arial" w:cs="Arial"/>
          <w:lang w:eastAsia="pl-PL"/>
        </w:rPr>
        <w:t xml:space="preserve"> - </w:t>
      </w:r>
      <w:r w:rsidR="00C14388" w:rsidRPr="00A73CD1">
        <w:rPr>
          <w:rFonts w:ascii="Arial" w:hAnsi="Arial" w:cs="Arial"/>
          <w:lang w:eastAsia="pl-PL"/>
        </w:rPr>
        <w:t xml:space="preserve">dzieci przejawiające </w:t>
      </w:r>
      <w:r w:rsidRPr="00A73CD1">
        <w:rPr>
          <w:rFonts w:ascii="Arial" w:hAnsi="Arial" w:cs="Arial"/>
          <w:lang w:eastAsia="pl-PL"/>
        </w:rPr>
        <w:t>trudnoś</w:t>
      </w:r>
      <w:r w:rsidR="00A0203D" w:rsidRPr="00A73CD1">
        <w:rPr>
          <w:rFonts w:ascii="Arial" w:hAnsi="Arial" w:cs="Arial"/>
          <w:lang w:eastAsia="pl-PL"/>
        </w:rPr>
        <w:t>ci w funkcjonowaniu społecznym</w:t>
      </w:r>
      <w:r w:rsidR="00C14388" w:rsidRPr="00A73CD1">
        <w:rPr>
          <w:rFonts w:ascii="Arial" w:hAnsi="Arial" w:cs="Arial"/>
          <w:lang w:eastAsia="pl-PL"/>
        </w:rPr>
        <w:t>,</w:t>
      </w:r>
    </w:p>
    <w:p w:rsidR="00AF7D51" w:rsidRPr="00A73CD1" w:rsidRDefault="00AF7D51" w:rsidP="00A73CD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b/>
          <w:lang w:eastAsia="pl-PL"/>
        </w:rPr>
        <w:t>inne</w:t>
      </w:r>
      <w:proofErr w:type="gramEnd"/>
      <w:r w:rsidRPr="00A73CD1">
        <w:rPr>
          <w:rFonts w:ascii="Arial" w:hAnsi="Arial" w:cs="Arial"/>
          <w:b/>
          <w:lang w:eastAsia="pl-PL"/>
        </w:rPr>
        <w:t xml:space="preserve"> zajęcia o charakterze terapeutycznym</w:t>
      </w:r>
      <w:r w:rsidR="00A0203D" w:rsidRPr="00A73CD1">
        <w:rPr>
          <w:rFonts w:ascii="Arial" w:hAnsi="Arial" w:cs="Arial"/>
          <w:lang w:eastAsia="pl-PL"/>
        </w:rPr>
        <w:t xml:space="preserve"> </w:t>
      </w:r>
      <w:r w:rsidR="00C14388" w:rsidRPr="00A73CD1">
        <w:rPr>
          <w:rFonts w:ascii="Arial" w:hAnsi="Arial" w:cs="Arial"/>
          <w:lang w:eastAsia="pl-PL"/>
        </w:rPr>
        <w:t xml:space="preserve">- </w:t>
      </w:r>
      <w:r w:rsidRPr="00A73CD1">
        <w:rPr>
          <w:rFonts w:ascii="Arial" w:hAnsi="Arial" w:cs="Arial"/>
          <w:lang w:eastAsia="pl-PL"/>
        </w:rPr>
        <w:t>dzieci z zaburzeniami i odchyleniami rozwojowymi mającymi problemy w funkcjonowaniu w przedszkolu oraz z aktywnym i pełnym uc</w:t>
      </w:r>
      <w:r w:rsidR="00C14388" w:rsidRPr="00A73CD1">
        <w:rPr>
          <w:rFonts w:ascii="Arial" w:hAnsi="Arial" w:cs="Arial"/>
          <w:lang w:eastAsia="pl-PL"/>
        </w:rPr>
        <w:t>zestnictwem w życiu przedszkola;</w:t>
      </w:r>
    </w:p>
    <w:p w:rsidR="00AF7D51" w:rsidRPr="00A73CD1" w:rsidRDefault="00AF7D51" w:rsidP="00A73CD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b/>
          <w:lang w:eastAsia="pl-PL"/>
        </w:rPr>
        <w:t>zindywidualizowanej</w:t>
      </w:r>
      <w:proofErr w:type="gramEnd"/>
      <w:r w:rsidRPr="00A73CD1">
        <w:rPr>
          <w:rFonts w:ascii="Arial" w:hAnsi="Arial" w:cs="Arial"/>
          <w:b/>
          <w:lang w:eastAsia="pl-PL"/>
        </w:rPr>
        <w:t xml:space="preserve"> ścieżki realizacji obowiązkowego rocznego przygotowania przedszkolnego</w:t>
      </w:r>
      <w:r w:rsidR="00C14388" w:rsidRPr="00A73CD1">
        <w:rPr>
          <w:rFonts w:ascii="Arial" w:hAnsi="Arial" w:cs="Arial"/>
          <w:lang w:eastAsia="pl-PL"/>
        </w:rPr>
        <w:t xml:space="preserve"> - </w:t>
      </w:r>
      <w:r w:rsidRPr="00A73CD1">
        <w:rPr>
          <w:rFonts w:ascii="Arial" w:hAnsi="Arial" w:cs="Arial"/>
          <w:lang w:eastAsia="pl-PL"/>
        </w:rPr>
        <w:t>dzieci, które mogą uczęszczać do przedszkola, ale ze względu na stan zdrowia nie mogą realizować wszystkich zajęć wychowania przedszkolnego i wymagają dostosowania organizacji i procesu nauczania do ich specjalnych potrzeb edukacyjnych (objęcie dziecka zindywidualizowana ścieżką wymaga opinii publicznej poradni);</w:t>
      </w:r>
    </w:p>
    <w:p w:rsidR="00AF7D51" w:rsidRPr="00A73CD1" w:rsidRDefault="00AF7D51" w:rsidP="00A73CD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porad</w:t>
      </w:r>
      <w:proofErr w:type="gramEnd"/>
      <w:r w:rsidRPr="00A73CD1">
        <w:rPr>
          <w:rFonts w:ascii="Arial" w:hAnsi="Arial" w:cs="Arial"/>
          <w:lang w:eastAsia="pl-PL"/>
        </w:rPr>
        <w:t xml:space="preserve"> i konsultacji, warsztatów i szkoleń - dla rodziców i nauczycieli. </w:t>
      </w:r>
    </w:p>
    <w:p w:rsidR="00AF7D51" w:rsidRPr="00A73CD1" w:rsidRDefault="00AF7D51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Zajęcia rozwijające uzdolnienia oraz specjalistyczne prowadzą nauczyciele i specjaliści posiadający kwalifikacje odpowiednie do rodzaju zajęć</w:t>
      </w:r>
      <w:r w:rsidR="0012031E" w:rsidRPr="00A73CD1">
        <w:rPr>
          <w:rFonts w:ascii="Arial" w:eastAsia="Times New Roman" w:hAnsi="Arial" w:cs="Arial"/>
          <w:lang w:eastAsia="pl-PL"/>
        </w:rPr>
        <w:t>,</w:t>
      </w:r>
      <w:r w:rsidRPr="00A73CD1">
        <w:rPr>
          <w:rFonts w:ascii="Arial" w:eastAsia="Times New Roman" w:hAnsi="Arial" w:cs="Arial"/>
          <w:lang w:eastAsia="pl-PL"/>
        </w:rPr>
        <w:t xml:space="preserve"> wykorzystując aktywizujące metody pracy.</w:t>
      </w:r>
    </w:p>
    <w:p w:rsidR="00A73CD1" w:rsidRDefault="00A73CD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Zadania nauczycieli i specjalistów pracujących w przedszkolu:</w:t>
      </w:r>
    </w:p>
    <w:p w:rsidR="00AF7D51" w:rsidRPr="00A73CD1" w:rsidRDefault="004111D8" w:rsidP="00A73CD1">
      <w:pPr>
        <w:pStyle w:val="Akapitzlist"/>
        <w:numPr>
          <w:ilvl w:val="0"/>
          <w:numId w:val="11"/>
        </w:numPr>
        <w:tabs>
          <w:tab w:val="clear" w:pos="1068"/>
          <w:tab w:val="num" w:pos="360"/>
        </w:tabs>
        <w:spacing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14388" w:rsidRPr="00A73CD1">
        <w:rPr>
          <w:rFonts w:ascii="Arial" w:hAnsi="Arial" w:cs="Arial"/>
          <w:lang w:eastAsia="pl-PL"/>
        </w:rPr>
        <w:t>rowadzenie obserwacji pedagogicznej, która ma na celu:</w:t>
      </w:r>
    </w:p>
    <w:p w:rsidR="00C14388" w:rsidRPr="00A73CD1" w:rsidRDefault="00C14388" w:rsidP="00A73CD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wczesne</w:t>
      </w:r>
      <w:proofErr w:type="gramEnd"/>
      <w:r w:rsidRPr="00A73CD1">
        <w:rPr>
          <w:rFonts w:ascii="Arial" w:hAnsi="Arial" w:cs="Arial"/>
          <w:lang w:eastAsia="pl-PL"/>
        </w:rPr>
        <w:t xml:space="preserve"> rozpoznanie u dziecka dysharmonii rozwojowych i podjęcie wczesnej interwencji,</w:t>
      </w:r>
    </w:p>
    <w:p w:rsidR="00C14388" w:rsidRPr="00A73CD1" w:rsidRDefault="00C14388" w:rsidP="00A73CD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analizę</w:t>
      </w:r>
      <w:proofErr w:type="gramEnd"/>
      <w:r w:rsidRPr="00A73CD1">
        <w:rPr>
          <w:rFonts w:ascii="Arial" w:hAnsi="Arial" w:cs="Arial"/>
          <w:lang w:eastAsia="pl-PL"/>
        </w:rPr>
        <w:t xml:space="preserve"> i ocenę gotowości dziecka do podjęcia nauki w szkole - w przypadku dzieci realizujących obowiązkowe roczne przygotowanie przedszkolne,</w:t>
      </w:r>
    </w:p>
    <w:p w:rsidR="00C14388" w:rsidRPr="00A73CD1" w:rsidRDefault="00C14388" w:rsidP="00A73CD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rozpoznawanie</w:t>
      </w:r>
      <w:proofErr w:type="gramEnd"/>
      <w:r w:rsidRPr="00A73CD1">
        <w:rPr>
          <w:rFonts w:ascii="Arial" w:hAnsi="Arial" w:cs="Arial"/>
          <w:lang w:eastAsia="pl-PL"/>
        </w:rPr>
        <w:t xml:space="preserve"> indywidualnych potrzeb rozwojowych i edukacyjnych oraz możliwości psychofizycznych dziecka,</w:t>
      </w:r>
    </w:p>
    <w:p w:rsidR="00C14388" w:rsidRPr="00A73CD1" w:rsidRDefault="00C14388" w:rsidP="00A73CD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określenie</w:t>
      </w:r>
      <w:proofErr w:type="gramEnd"/>
      <w:r w:rsidRPr="00A73CD1">
        <w:rPr>
          <w:rFonts w:ascii="Arial" w:hAnsi="Arial" w:cs="Arial"/>
          <w:lang w:eastAsia="pl-PL"/>
        </w:rPr>
        <w:t xml:space="preserve"> mocnych stron, predyspozycji, zainteresowań i uzdolnień dziecka;</w:t>
      </w:r>
    </w:p>
    <w:p w:rsidR="00C14388" w:rsidRPr="00A73CD1" w:rsidRDefault="00C14388" w:rsidP="00A73CD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rozpoznanie</w:t>
      </w:r>
      <w:proofErr w:type="gramEnd"/>
      <w:r w:rsidRPr="00A73CD1">
        <w:rPr>
          <w:rFonts w:ascii="Arial" w:hAnsi="Arial" w:cs="Arial"/>
          <w:lang w:eastAsia="pl-PL"/>
        </w:rPr>
        <w:t xml:space="preserve"> przyczyny niepowodzeń edukacyjnych lub trudności w funkcjonowaniu dzieci utrudniających im uczestnictwo w życiu przedszkola;</w:t>
      </w:r>
    </w:p>
    <w:p w:rsidR="00AF7D51" w:rsidRPr="00A73CD1" w:rsidRDefault="004111D8" w:rsidP="00A73CD1">
      <w:pPr>
        <w:pStyle w:val="Akapitzlist"/>
        <w:numPr>
          <w:ilvl w:val="0"/>
          <w:numId w:val="11"/>
        </w:numPr>
        <w:tabs>
          <w:tab w:val="clear" w:pos="1068"/>
          <w:tab w:val="num" w:pos="360"/>
        </w:tabs>
        <w:spacing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14388" w:rsidRPr="00A73CD1">
        <w:rPr>
          <w:rFonts w:ascii="Arial" w:hAnsi="Arial" w:cs="Arial"/>
          <w:lang w:eastAsia="pl-PL"/>
        </w:rPr>
        <w:t>odejmowanie działań sprzyjających rozwojowi kompetencji oraz potencjału dziecka w celu podnoszenia efektywności uczen</w:t>
      </w:r>
      <w:r>
        <w:rPr>
          <w:rFonts w:ascii="Arial" w:hAnsi="Arial" w:cs="Arial"/>
          <w:lang w:eastAsia="pl-PL"/>
        </w:rPr>
        <w:t>ia się i poprawy funkcjonowania.</w:t>
      </w:r>
    </w:p>
    <w:p w:rsidR="00AF7D51" w:rsidRPr="00A73CD1" w:rsidRDefault="004111D8" w:rsidP="00A73CD1">
      <w:pPr>
        <w:pStyle w:val="Akapitzlist"/>
        <w:numPr>
          <w:ilvl w:val="0"/>
          <w:numId w:val="11"/>
        </w:numPr>
        <w:tabs>
          <w:tab w:val="clear" w:pos="1068"/>
          <w:tab w:val="num" w:pos="360"/>
        </w:tabs>
        <w:spacing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C14388" w:rsidRPr="00A73CD1">
        <w:rPr>
          <w:rFonts w:ascii="Arial" w:hAnsi="Arial" w:cs="Arial"/>
          <w:lang w:eastAsia="pl-PL"/>
        </w:rPr>
        <w:t xml:space="preserve">spółpraca z poradnią w procesie diagnostycznym i </w:t>
      </w:r>
      <w:r w:rsidR="00A73CD1" w:rsidRPr="00A73CD1">
        <w:rPr>
          <w:rFonts w:ascii="Arial" w:hAnsi="Arial" w:cs="Arial"/>
          <w:lang w:eastAsia="pl-PL"/>
        </w:rPr>
        <w:t>post diagnostycznym</w:t>
      </w:r>
      <w:r>
        <w:rPr>
          <w:rFonts w:ascii="Arial" w:hAnsi="Arial" w:cs="Arial"/>
          <w:lang w:eastAsia="pl-PL"/>
        </w:rPr>
        <w:t>.</w:t>
      </w:r>
    </w:p>
    <w:p w:rsidR="00AF7D51" w:rsidRPr="00A73CD1" w:rsidRDefault="004111D8" w:rsidP="00A73CD1">
      <w:pPr>
        <w:pStyle w:val="Akapitzlist"/>
        <w:numPr>
          <w:ilvl w:val="0"/>
          <w:numId w:val="11"/>
        </w:numPr>
        <w:tabs>
          <w:tab w:val="clear" w:pos="1068"/>
          <w:tab w:val="num" w:pos="360"/>
        </w:tabs>
        <w:spacing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C14388" w:rsidRPr="00A73CD1">
        <w:rPr>
          <w:rFonts w:ascii="Arial" w:hAnsi="Arial" w:cs="Arial"/>
          <w:lang w:eastAsia="pl-PL"/>
        </w:rPr>
        <w:t>pecjaliści udzielający pomocy psychologiczno-pedagogicznej wspierają nauczycieli w dostosowaniu sposobów i metod pracy do możl</w:t>
      </w:r>
      <w:r>
        <w:rPr>
          <w:rFonts w:ascii="Arial" w:hAnsi="Arial" w:cs="Arial"/>
          <w:lang w:eastAsia="pl-PL"/>
        </w:rPr>
        <w:t>iwości psychofizycznych dziecka.</w:t>
      </w:r>
    </w:p>
    <w:p w:rsidR="0012031E" w:rsidRPr="00A73CD1" w:rsidRDefault="004111D8" w:rsidP="00A73CD1">
      <w:pPr>
        <w:pStyle w:val="Akapitzlist"/>
        <w:numPr>
          <w:ilvl w:val="0"/>
          <w:numId w:val="11"/>
        </w:numPr>
        <w:tabs>
          <w:tab w:val="clear" w:pos="1068"/>
          <w:tab w:val="num" w:pos="360"/>
        </w:tabs>
        <w:spacing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</w:t>
      </w:r>
      <w:r w:rsidR="00C14388" w:rsidRPr="00A73CD1">
        <w:rPr>
          <w:rFonts w:ascii="Arial" w:hAnsi="Arial" w:cs="Arial"/>
          <w:lang w:eastAsia="pl-PL"/>
        </w:rPr>
        <w:t xml:space="preserve">cena efektywności </w:t>
      </w:r>
      <w:r w:rsidR="00AF7D51" w:rsidRPr="00A73CD1">
        <w:rPr>
          <w:rFonts w:ascii="Arial" w:hAnsi="Arial" w:cs="Arial"/>
          <w:lang w:eastAsia="pl-PL"/>
        </w:rPr>
        <w:t>udzielonej pomocy i sformułowanie wniosków dotyczących dalszych działań mających na celu poprawę funkcjonowania dziecka.</w:t>
      </w:r>
    </w:p>
    <w:p w:rsidR="0012031E" w:rsidRPr="00A73CD1" w:rsidRDefault="0012031E" w:rsidP="00A73CD1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E7946" w:rsidRDefault="005E7946" w:rsidP="00A73CD1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B2440" w:rsidRPr="00A73CD1" w:rsidRDefault="00684BC9" w:rsidP="00A73CD1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b/>
          <w:bCs/>
          <w:lang w:eastAsia="pl-PL"/>
        </w:rPr>
        <w:t>Nauczyciel lub specjalista stwierdzają</w:t>
      </w:r>
      <w:r w:rsidR="00A73CD1">
        <w:rPr>
          <w:rFonts w:ascii="Arial" w:eastAsia="Times New Roman" w:hAnsi="Arial" w:cs="Arial"/>
          <w:b/>
          <w:bCs/>
          <w:lang w:eastAsia="pl-PL"/>
        </w:rPr>
        <w:t>,</w:t>
      </w:r>
      <w:r w:rsidRPr="00A73CD1">
        <w:rPr>
          <w:rFonts w:ascii="Arial" w:eastAsia="Times New Roman" w:hAnsi="Arial" w:cs="Arial"/>
          <w:b/>
          <w:bCs/>
          <w:lang w:eastAsia="pl-PL"/>
        </w:rPr>
        <w:t xml:space="preserve"> że dziecko wymaga pomocy psychologiczno – pedagogicznej ze względu na potrzeby rozwojowe i edukacyjne.</w:t>
      </w:r>
    </w:p>
    <w:p w:rsidR="002A6B36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12031E" w:rsidRPr="00A73CD1">
        <w:rPr>
          <w:rFonts w:ascii="Arial" w:hAnsi="Arial" w:cs="Arial"/>
          <w:lang w:eastAsia="pl-PL"/>
        </w:rPr>
        <w:t>auczyciel lub specjalista udzielają pomocy w tra</w:t>
      </w:r>
      <w:r>
        <w:rPr>
          <w:rFonts w:ascii="Arial" w:hAnsi="Arial" w:cs="Arial"/>
          <w:lang w:eastAsia="pl-PL"/>
        </w:rPr>
        <w:t>kcie bieżącej pracy z dzieckiem.</w:t>
      </w:r>
    </w:p>
    <w:p w:rsidR="002A6B36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12031E" w:rsidRPr="00A73CD1">
        <w:rPr>
          <w:rFonts w:ascii="Arial" w:hAnsi="Arial" w:cs="Arial"/>
          <w:lang w:eastAsia="pl-PL"/>
        </w:rPr>
        <w:t>nformują innych nauczycieli i specjalistów pracujących z dzieckiem o potrzebie ob</w:t>
      </w:r>
      <w:r>
        <w:rPr>
          <w:rFonts w:ascii="Arial" w:hAnsi="Arial" w:cs="Arial"/>
          <w:lang w:eastAsia="pl-PL"/>
        </w:rPr>
        <w:t>jęcia go pomocą specjalistyczną.</w:t>
      </w:r>
    </w:p>
    <w:p w:rsidR="00AB2440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12031E" w:rsidRPr="00A73CD1">
        <w:rPr>
          <w:rFonts w:ascii="Arial" w:hAnsi="Arial" w:cs="Arial"/>
          <w:lang w:eastAsia="pl-PL"/>
        </w:rPr>
        <w:t xml:space="preserve">auczyciele grupy informują o tym dyrektora przedszkola, który we współpracy z nauczycielami  i specjalistami planuje i koordynuje pomoc psychologiczno-pedagogiczną w ramach zintegrowanych działań nauczycieli i specjalistów </w:t>
      </w:r>
      <w:r>
        <w:rPr>
          <w:rFonts w:ascii="Arial" w:hAnsi="Arial" w:cs="Arial"/>
          <w:lang w:eastAsia="pl-PL"/>
        </w:rPr>
        <w:t>oraz bieżącej pracy z dzieckiem.</w:t>
      </w:r>
    </w:p>
    <w:p w:rsidR="00AB2440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Jeżeli</w:t>
      </w:r>
      <w:r w:rsidR="0012031E" w:rsidRPr="00A73CD1">
        <w:rPr>
          <w:rFonts w:ascii="Arial" w:hAnsi="Arial" w:cs="Arial"/>
          <w:lang w:eastAsia="pl-PL"/>
        </w:rPr>
        <w:t xml:space="preserve"> konieczne jest objęcie dziecka  pomocą w formie zajęć rozwijających uzdolnienia, specjalistycznych lub zindywidualizowanej ścieżki realizacji obowiązkowego przygotowania przedszkolnego dyrektor (lub wyznaczona przez niego osoba) ustala formy udzielan</w:t>
      </w:r>
      <w:r>
        <w:rPr>
          <w:rFonts w:ascii="Arial" w:hAnsi="Arial" w:cs="Arial"/>
          <w:lang w:eastAsia="pl-PL"/>
        </w:rPr>
        <w:t>ia pomocy, okres ich udzielania</w:t>
      </w:r>
      <w:r w:rsidR="0012031E" w:rsidRPr="00A73CD1">
        <w:rPr>
          <w:rFonts w:ascii="Arial" w:hAnsi="Arial" w:cs="Arial"/>
          <w:lang w:eastAsia="pl-PL"/>
        </w:rPr>
        <w:t xml:space="preserve"> oraz wymiar godzin</w:t>
      </w:r>
      <w:r>
        <w:rPr>
          <w:rFonts w:ascii="Arial" w:hAnsi="Arial" w:cs="Arial"/>
          <w:lang w:eastAsia="pl-PL"/>
        </w:rPr>
        <w:t xml:space="preserve"> realizacji poszczególnych form.</w:t>
      </w:r>
    </w:p>
    <w:p w:rsidR="0012031E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12031E" w:rsidRPr="00A73CD1">
        <w:rPr>
          <w:rFonts w:ascii="Arial" w:hAnsi="Arial" w:cs="Arial"/>
          <w:lang w:eastAsia="pl-PL"/>
        </w:rPr>
        <w:t xml:space="preserve"> potrzebie objęcia dziecka pomocą psychologiczno-pedagogiczną oraz ustalonych formach pomocy informuje się rodziców dziecka.</w:t>
      </w:r>
    </w:p>
    <w:p w:rsidR="00AB2440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12031E" w:rsidRPr="00A73CD1">
        <w:rPr>
          <w:rFonts w:ascii="Arial" w:hAnsi="Arial" w:cs="Arial"/>
          <w:lang w:eastAsia="pl-PL"/>
        </w:rPr>
        <w:t>lanując udzielanie dziecku pomocy dy</w:t>
      </w:r>
      <w:r>
        <w:rPr>
          <w:rFonts w:ascii="Arial" w:hAnsi="Arial" w:cs="Arial"/>
          <w:lang w:eastAsia="pl-PL"/>
        </w:rPr>
        <w:t>rektor współpracuje z rodzicami.</w:t>
      </w:r>
    </w:p>
    <w:p w:rsidR="00AB2440" w:rsidRPr="00A73CD1" w:rsidRDefault="004111D8" w:rsidP="00A73CD1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przypadku, g</w:t>
      </w:r>
      <w:r w:rsidR="0012031E" w:rsidRPr="00A73CD1">
        <w:rPr>
          <w:rFonts w:ascii="Arial" w:hAnsi="Arial" w:cs="Arial"/>
          <w:lang w:eastAsia="pl-PL"/>
        </w:rPr>
        <w:t>dy mimo udzielanej dziecku pomocy nie następuje poprawa funkcjonowania, dyrektor przedszkola (lub wyznaczona przez niego osoba) za zgodą rodziców występuje do publicznej poradni z wnioskiem o przeprowadzenie diagnozy i wskazanie rozwiązania problemu dziecka.</w:t>
      </w: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0B7BBC" w:rsidP="00A73CD1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3CD1">
        <w:rPr>
          <w:rFonts w:ascii="Arial" w:eastAsia="Times New Roman" w:hAnsi="Arial" w:cs="Arial"/>
          <w:b/>
          <w:bCs/>
          <w:lang w:eastAsia="pl-PL"/>
        </w:rPr>
        <w:t>Schemat udzielania pomocy psychologiczno – pedagogicznej</w:t>
      </w:r>
    </w:p>
    <w:p w:rsidR="000B7BBC" w:rsidRPr="00A73CD1" w:rsidRDefault="00125E7D" w:rsidP="004111D8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A73CD1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Pr="00A73CD1">
        <w:rPr>
          <w:rFonts w:ascii="Arial" w:eastAsia="Times New Roman" w:hAnsi="Arial" w:cs="Arial"/>
          <w:b/>
          <w:bCs/>
          <w:lang w:eastAsia="pl-PL"/>
        </w:rPr>
        <w:t xml:space="preserve"> Przedszkolu M</w:t>
      </w:r>
      <w:r w:rsidR="004111D8">
        <w:rPr>
          <w:rFonts w:ascii="Arial" w:eastAsia="Times New Roman" w:hAnsi="Arial" w:cs="Arial"/>
          <w:b/>
          <w:bCs/>
          <w:lang w:eastAsia="pl-PL"/>
        </w:rPr>
        <w:t>iejskim n</w:t>
      </w:r>
      <w:r w:rsidR="000B7BBC" w:rsidRPr="00A73CD1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="00A73CD1">
        <w:rPr>
          <w:rFonts w:ascii="Arial" w:eastAsia="Times New Roman" w:hAnsi="Arial" w:cs="Arial"/>
          <w:b/>
          <w:bCs/>
          <w:lang w:eastAsia="pl-PL"/>
        </w:rPr>
        <w:t>3</w:t>
      </w:r>
      <w:r w:rsidR="000B7BBC" w:rsidRPr="00A73CD1">
        <w:rPr>
          <w:rFonts w:ascii="Arial" w:eastAsia="Times New Roman" w:hAnsi="Arial" w:cs="Arial"/>
          <w:b/>
          <w:bCs/>
          <w:lang w:eastAsia="pl-PL"/>
        </w:rPr>
        <w:t xml:space="preserve"> w Olsztynie</w:t>
      </w:r>
    </w:p>
    <w:p w:rsidR="000B7BBC" w:rsidRPr="00A73CD1" w:rsidRDefault="005E7946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73CD1">
        <w:rPr>
          <w:rFonts w:ascii="Arial" w:eastAsia="Times New Roman" w:hAnsi="Arial" w:cs="Arial"/>
          <w:b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180029</wp:posOffset>
            </wp:positionV>
            <wp:extent cx="6467475" cy="6354914"/>
            <wp:effectExtent l="0" t="0" r="0" b="0"/>
            <wp:wrapNone/>
            <wp:docPr id="8" name="Obraz 8" descr="C:\Users\you're welcome\Desktop\edyta\procedura udzielania p-p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ou're welcome\Desktop\edyta\procedura udzielania p-p-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70" cy="635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7BBC" w:rsidRPr="00A73CD1" w:rsidRDefault="000B7BBC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5E7D" w:rsidRPr="00A73CD1" w:rsidRDefault="00125E7D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5E7D" w:rsidRPr="00A73CD1" w:rsidRDefault="00125E7D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5E7D" w:rsidRPr="00A73CD1" w:rsidRDefault="00125E7D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5E7D" w:rsidRPr="00A73CD1" w:rsidRDefault="00125E7D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111D8" w:rsidRDefault="004111D8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111D8" w:rsidRDefault="004111D8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41B8A" w:rsidRDefault="00841B8A" w:rsidP="004111D8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1B8A" w:rsidRDefault="00841B8A" w:rsidP="004111D8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1B8A" w:rsidRDefault="00841B8A" w:rsidP="004111D8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1B8A" w:rsidRDefault="00841B8A" w:rsidP="004111D8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1B8A" w:rsidRDefault="00841B8A" w:rsidP="00841B8A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1B8A" w:rsidRDefault="00841B8A" w:rsidP="00841B8A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1B8A" w:rsidRPr="00841B8A" w:rsidRDefault="00B319D1" w:rsidP="00841B8A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3CD1">
        <w:rPr>
          <w:rFonts w:ascii="Arial" w:eastAsia="Times New Roman" w:hAnsi="Arial" w:cs="Arial"/>
          <w:b/>
          <w:bCs/>
          <w:lang w:eastAsia="pl-PL"/>
        </w:rPr>
        <w:t>D</w:t>
      </w:r>
      <w:r w:rsidR="00AF7D51" w:rsidRPr="00A73CD1">
        <w:rPr>
          <w:rFonts w:ascii="Arial" w:eastAsia="Times New Roman" w:hAnsi="Arial" w:cs="Arial"/>
          <w:b/>
          <w:bCs/>
          <w:lang w:eastAsia="pl-PL"/>
        </w:rPr>
        <w:t>ziecko posiadające orzeczenie o potrzebie kształcenia specjalnego</w:t>
      </w:r>
    </w:p>
    <w:p w:rsidR="00841B8A" w:rsidRDefault="00841B8A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F7D51" w:rsidRPr="00A73CD1" w:rsidRDefault="00AF7D51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Kształcenie, wychowanie i opiekę organizuje się w oddzia</w:t>
      </w:r>
      <w:r w:rsidR="000B7BBC" w:rsidRPr="00A73CD1">
        <w:rPr>
          <w:rFonts w:ascii="Arial" w:eastAsia="Times New Roman" w:hAnsi="Arial" w:cs="Arial"/>
          <w:lang w:eastAsia="pl-PL"/>
        </w:rPr>
        <w:t xml:space="preserve">le ogólnodostępnym. </w:t>
      </w:r>
    </w:p>
    <w:p w:rsidR="00AF7D51" w:rsidRPr="00A73CD1" w:rsidRDefault="00AF7D5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3CD1">
        <w:rPr>
          <w:rFonts w:ascii="Arial" w:eastAsia="Times New Roman" w:hAnsi="Arial" w:cs="Arial"/>
          <w:b/>
          <w:lang w:eastAsia="pl-PL"/>
        </w:rPr>
        <w:t>Przedszkole zapewnia: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AF7D51" w:rsidRPr="00A73CD1">
        <w:rPr>
          <w:rFonts w:ascii="Arial" w:eastAsia="Times New Roman" w:hAnsi="Arial" w:cs="Arial"/>
          <w:lang w:eastAsia="pl-PL"/>
        </w:rPr>
        <w:t>ealizację zaleceń zawartych w orzeczeniu o po</w:t>
      </w:r>
      <w:r>
        <w:rPr>
          <w:rFonts w:ascii="Arial" w:eastAsia="Times New Roman" w:hAnsi="Arial" w:cs="Arial"/>
          <w:lang w:eastAsia="pl-PL"/>
        </w:rPr>
        <w:t>trzebie kształcenia specjalnego.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F7D51" w:rsidRPr="00A73CD1">
        <w:rPr>
          <w:rFonts w:ascii="Arial" w:eastAsia="Times New Roman" w:hAnsi="Arial" w:cs="Arial"/>
          <w:lang w:eastAsia="pl-PL"/>
        </w:rPr>
        <w:t xml:space="preserve">arunki  do nauki, sprzęt specjalistyczny i środki dydaktyczne odpowiednie ze względu na indywidualne </w:t>
      </w:r>
      <w:r>
        <w:rPr>
          <w:rFonts w:ascii="Arial" w:eastAsia="Times New Roman" w:hAnsi="Arial" w:cs="Arial"/>
          <w:lang w:eastAsia="pl-PL"/>
        </w:rPr>
        <w:t>potrzeby rozwojowe i edukacyjne.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rewalidacyjne.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specjalistyczne.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AF7D51" w:rsidRPr="00A73CD1">
        <w:rPr>
          <w:rFonts w:ascii="Arial" w:eastAsia="Times New Roman" w:hAnsi="Arial" w:cs="Arial"/>
          <w:lang w:eastAsia="pl-PL"/>
        </w:rPr>
        <w:t>nne zajęcia odpowiednie ze względu na indywidualne potrzeby rozwojowe i edukacyjne oraz możliwości psychofizyczne dzieci, w szcz</w:t>
      </w:r>
      <w:r>
        <w:rPr>
          <w:rFonts w:ascii="Arial" w:eastAsia="Times New Roman" w:hAnsi="Arial" w:cs="Arial"/>
          <w:lang w:eastAsia="pl-PL"/>
        </w:rPr>
        <w:t>ególności zajęcia rewalidacyjne.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AF7D51" w:rsidRPr="00A73CD1">
        <w:rPr>
          <w:rFonts w:ascii="Arial" w:eastAsia="Times New Roman" w:hAnsi="Arial" w:cs="Arial"/>
          <w:lang w:eastAsia="pl-PL"/>
        </w:rPr>
        <w:t>ntegrację dzie</w:t>
      </w:r>
      <w:r>
        <w:rPr>
          <w:rFonts w:ascii="Arial" w:eastAsia="Times New Roman" w:hAnsi="Arial" w:cs="Arial"/>
          <w:lang w:eastAsia="pl-PL"/>
        </w:rPr>
        <w:t>ci ze środowiskiem rówieśniczym.</w:t>
      </w:r>
    </w:p>
    <w:p w:rsidR="00AF7D51" w:rsidRPr="00A73CD1" w:rsidRDefault="004111D8" w:rsidP="00A73CD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AF7D51" w:rsidRPr="00A73CD1">
        <w:rPr>
          <w:rFonts w:ascii="Arial" w:eastAsia="Times New Roman" w:hAnsi="Arial" w:cs="Arial"/>
          <w:lang w:eastAsia="pl-PL"/>
        </w:rPr>
        <w:t>rzygotowanie do samodzielności w szkole.</w:t>
      </w:r>
    </w:p>
    <w:p w:rsidR="004111D8" w:rsidRDefault="004111D8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</w:p>
    <w:p w:rsidR="00125E7D" w:rsidRPr="00A73CD1" w:rsidRDefault="00AF7D51" w:rsidP="00A73CD1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A73CD1">
        <w:rPr>
          <w:rFonts w:ascii="Arial" w:hAnsi="Arial" w:cs="Arial"/>
          <w:b/>
          <w:lang w:eastAsia="pl-PL"/>
        </w:rPr>
        <w:t>Planowaniem i koordynowaniem pomocy psychologiczno-pe</w:t>
      </w:r>
      <w:r w:rsidR="00125E7D" w:rsidRPr="00A73CD1">
        <w:rPr>
          <w:rFonts w:ascii="Arial" w:hAnsi="Arial" w:cs="Arial"/>
          <w:b/>
          <w:lang w:eastAsia="pl-PL"/>
        </w:rPr>
        <w:t xml:space="preserve">dagogicznej zajmuje się zespół </w:t>
      </w:r>
      <w:r w:rsidRPr="00A73CD1">
        <w:rPr>
          <w:rFonts w:ascii="Arial" w:hAnsi="Arial" w:cs="Arial"/>
          <w:b/>
          <w:lang w:eastAsia="pl-PL"/>
        </w:rPr>
        <w:t>nauczycieli i specj</w:t>
      </w:r>
      <w:r w:rsidR="00125E7D" w:rsidRPr="00A73CD1">
        <w:rPr>
          <w:rFonts w:ascii="Arial" w:hAnsi="Arial" w:cs="Arial"/>
          <w:b/>
          <w:lang w:eastAsia="pl-PL"/>
        </w:rPr>
        <w:t>alistów pracujących z dzieckiem.</w:t>
      </w:r>
    </w:p>
    <w:p w:rsidR="00AF7D51" w:rsidRPr="00A73CD1" w:rsidRDefault="00125E7D" w:rsidP="00A73C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eastAsia="pl-PL"/>
        </w:rPr>
      </w:pPr>
      <w:r w:rsidRPr="00A73CD1">
        <w:rPr>
          <w:rFonts w:ascii="Arial" w:hAnsi="Arial" w:cs="Arial"/>
          <w:lang w:eastAsia="pl-PL"/>
        </w:rPr>
        <w:t xml:space="preserve">Zespół </w:t>
      </w:r>
      <w:r w:rsidR="00AF7D51" w:rsidRPr="00A73CD1">
        <w:rPr>
          <w:rFonts w:ascii="Arial" w:hAnsi="Arial" w:cs="Arial"/>
          <w:lang w:eastAsia="pl-PL"/>
        </w:rPr>
        <w:t>opracowuje indywidualny program edukacyjno - terapeutyczny (IPET), który określa: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zakres</w:t>
      </w:r>
      <w:proofErr w:type="gramEnd"/>
      <w:r w:rsidRPr="00A73CD1">
        <w:rPr>
          <w:rFonts w:ascii="Arial" w:hAnsi="Arial" w:cs="Arial"/>
          <w:lang w:eastAsia="pl-PL"/>
        </w:rPr>
        <w:t xml:space="preserve"> i sposób dostosowania programu wychowania przedszkolnego;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zintegrowane</w:t>
      </w:r>
      <w:proofErr w:type="gramEnd"/>
      <w:r w:rsidRPr="00A73CD1">
        <w:rPr>
          <w:rFonts w:ascii="Arial" w:hAnsi="Arial" w:cs="Arial"/>
          <w:lang w:eastAsia="pl-PL"/>
        </w:rPr>
        <w:t xml:space="preserve"> działania nauczycieli i sp</w:t>
      </w:r>
      <w:r w:rsidR="00125E7D" w:rsidRPr="00A73CD1">
        <w:rPr>
          <w:rFonts w:ascii="Arial" w:hAnsi="Arial" w:cs="Arial"/>
          <w:lang w:eastAsia="pl-PL"/>
        </w:rPr>
        <w:t xml:space="preserve">ecjalistów prowadzących zajęcia </w:t>
      </w:r>
      <w:r w:rsidRPr="00A73CD1">
        <w:rPr>
          <w:rFonts w:ascii="Arial" w:hAnsi="Arial" w:cs="Arial"/>
          <w:lang w:eastAsia="pl-PL"/>
        </w:rPr>
        <w:t>z dzieckiem;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działania</w:t>
      </w:r>
      <w:proofErr w:type="gramEnd"/>
      <w:r w:rsidRPr="00A73CD1">
        <w:rPr>
          <w:rFonts w:ascii="Arial" w:hAnsi="Arial" w:cs="Arial"/>
          <w:lang w:eastAsia="pl-PL"/>
        </w:rPr>
        <w:t xml:space="preserve"> o charakterze rewalidacyjnym - w przypadku dzieci niepełnosprawnych;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formy</w:t>
      </w:r>
      <w:proofErr w:type="gramEnd"/>
      <w:r w:rsidRPr="00A73CD1">
        <w:rPr>
          <w:rFonts w:ascii="Arial" w:hAnsi="Arial" w:cs="Arial"/>
          <w:lang w:eastAsia="pl-PL"/>
        </w:rPr>
        <w:t>, okres udzielania pomocy oraz wymiar godzin, w którym poszczególne formy będą realizowane;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działania</w:t>
      </w:r>
      <w:proofErr w:type="gramEnd"/>
      <w:r w:rsidRPr="00A73CD1">
        <w:rPr>
          <w:rFonts w:ascii="Arial" w:hAnsi="Arial" w:cs="Arial"/>
          <w:lang w:eastAsia="pl-PL"/>
        </w:rPr>
        <w:t xml:space="preserve"> wspierające rodziców dziecka;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zajęcia</w:t>
      </w:r>
      <w:proofErr w:type="gramEnd"/>
      <w:r w:rsidRPr="00A73CD1">
        <w:rPr>
          <w:rFonts w:ascii="Arial" w:hAnsi="Arial" w:cs="Arial"/>
          <w:lang w:eastAsia="pl-PL"/>
        </w:rPr>
        <w:t xml:space="preserve"> rewalidacyjne;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w</w:t>
      </w:r>
      <w:proofErr w:type="gramEnd"/>
      <w:r w:rsidRPr="00A73CD1">
        <w:rPr>
          <w:rFonts w:ascii="Arial" w:hAnsi="Arial" w:cs="Arial"/>
          <w:lang w:eastAsia="pl-PL"/>
        </w:rPr>
        <w:t xml:space="preserve"> przypadku dzieci niepełnosprawnych - rodzaj i sposób dostosowania warunków organizacji kształcenia do rodzaju niepełnosprawności;</w:t>
      </w:r>
    </w:p>
    <w:p w:rsidR="00AF7D51" w:rsidRPr="00A73CD1" w:rsidRDefault="00AF7D51" w:rsidP="00A73CD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zajęcia</w:t>
      </w:r>
      <w:proofErr w:type="gramEnd"/>
      <w:r w:rsidRPr="00A73CD1">
        <w:rPr>
          <w:rFonts w:ascii="Arial" w:hAnsi="Arial" w:cs="Arial"/>
          <w:lang w:eastAsia="pl-PL"/>
        </w:rPr>
        <w:t xml:space="preserve"> realizowane indywidualnie z dzieckiem lub w grupie liczącej do 5 dzieci -</w:t>
      </w:r>
      <w:r w:rsidRPr="00A73CD1">
        <w:rPr>
          <w:rFonts w:ascii="Arial" w:hAnsi="Arial" w:cs="Arial"/>
          <w:lang w:eastAsia="pl-PL"/>
        </w:rPr>
        <w:br/>
        <w:t>w zależności od indywidualnych potrzeb dziecka, możliwości psychofizycznych lub zaleceń zwartych w orzeczeniu o potrzebie kształcenia specjalnego.</w:t>
      </w:r>
      <w:r w:rsidRPr="00A73CD1">
        <w:rPr>
          <w:rFonts w:ascii="Arial" w:eastAsia="Times New Roman" w:hAnsi="Arial" w:cs="Arial"/>
          <w:lang w:eastAsia="pl-PL"/>
        </w:rPr>
        <w:t> </w:t>
      </w:r>
    </w:p>
    <w:p w:rsidR="00AF7D51" w:rsidRPr="00A73CD1" w:rsidRDefault="00AF7D51" w:rsidP="00A73CD1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Zespół opracowuje IPET po dokonaniu wielospecjalistycznej oce</w:t>
      </w:r>
      <w:r w:rsidR="00E914EC" w:rsidRPr="00A73CD1">
        <w:rPr>
          <w:rFonts w:ascii="Arial" w:eastAsia="Times New Roman" w:hAnsi="Arial" w:cs="Arial"/>
          <w:lang w:eastAsia="pl-PL"/>
        </w:rPr>
        <w:t>ny poziomu funkcjonowania dziecka</w:t>
      </w:r>
      <w:r w:rsidRPr="00A73CD1">
        <w:rPr>
          <w:rFonts w:ascii="Arial" w:eastAsia="Times New Roman" w:hAnsi="Arial" w:cs="Arial"/>
          <w:lang w:eastAsia="pl-PL"/>
        </w:rPr>
        <w:t>, uwzględniając diagnozę i wnioski sformułowane na jej podstawie oraz zalecenia zawarte w orzeczeniu kształcenia specjalnego, w zależności od potrzeb, we współpracy w poradnią psychologiczno-pedagogiczną, w tym specjalistyczną.</w:t>
      </w:r>
    </w:p>
    <w:p w:rsidR="00AF7D51" w:rsidRPr="00A73CD1" w:rsidRDefault="00AF7D51" w:rsidP="00A73CD1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IPET opracowuje się na okres, na jaki zostało wydane or</w:t>
      </w:r>
      <w:r w:rsidR="009A442F">
        <w:rPr>
          <w:rFonts w:ascii="Arial" w:eastAsia="Times New Roman" w:hAnsi="Arial" w:cs="Arial"/>
          <w:lang w:eastAsia="pl-PL"/>
        </w:rPr>
        <w:t>zeczenie, do dnia 30 września</w:t>
      </w:r>
      <w:proofErr w:type="gramStart"/>
      <w:r w:rsidR="009A442F">
        <w:rPr>
          <w:rFonts w:ascii="Arial" w:eastAsia="Times New Roman" w:hAnsi="Arial" w:cs="Arial"/>
          <w:lang w:eastAsia="pl-PL"/>
        </w:rPr>
        <w:t>, </w:t>
      </w:r>
      <w:r w:rsidRPr="00A73CD1">
        <w:rPr>
          <w:rFonts w:ascii="Arial" w:eastAsia="Times New Roman" w:hAnsi="Arial" w:cs="Arial"/>
          <w:lang w:eastAsia="pl-PL"/>
        </w:rPr>
        <w:t>w</w:t>
      </w:r>
      <w:proofErr w:type="gramEnd"/>
      <w:r w:rsidRPr="00A73CD1">
        <w:rPr>
          <w:rFonts w:ascii="Arial" w:eastAsia="Times New Roman" w:hAnsi="Arial" w:cs="Arial"/>
          <w:lang w:eastAsia="pl-PL"/>
        </w:rPr>
        <w:t xml:space="preserve"> którym dziecko rozpoczyna realizowanie wychowana przedszkolnego, lub w terminie 30 dni od złożenia w przedszkolu orzeczenia.</w:t>
      </w:r>
    </w:p>
    <w:p w:rsidR="00125E7D" w:rsidRPr="00A73CD1" w:rsidRDefault="00125E7D" w:rsidP="00A73CD1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Rodzice dziecka otrzymują kopię programu</w:t>
      </w:r>
      <w:r w:rsidR="005303C5" w:rsidRPr="00A73CD1">
        <w:rPr>
          <w:rFonts w:ascii="Arial" w:eastAsia="Times New Roman" w:hAnsi="Arial" w:cs="Arial"/>
          <w:lang w:eastAsia="pl-PL"/>
        </w:rPr>
        <w:t xml:space="preserve"> na pierwszym spotkaniu zespołu</w:t>
      </w:r>
      <w:r w:rsidRPr="00A73CD1">
        <w:rPr>
          <w:rFonts w:ascii="Arial" w:eastAsia="Times New Roman" w:hAnsi="Arial" w:cs="Arial"/>
          <w:lang w:eastAsia="pl-PL"/>
        </w:rPr>
        <w:t>.</w:t>
      </w:r>
    </w:p>
    <w:p w:rsidR="00CC77F8" w:rsidRPr="00A73CD1" w:rsidRDefault="00AF7D51" w:rsidP="00A73CD1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Spotkania zespołu odbywają się w miarę potrzeb, nie rzadzie</w:t>
      </w:r>
      <w:r w:rsidR="00CC77F8" w:rsidRPr="00A73CD1">
        <w:rPr>
          <w:rFonts w:ascii="Arial" w:eastAsia="Times New Roman" w:hAnsi="Arial" w:cs="Arial"/>
          <w:lang w:eastAsia="pl-PL"/>
        </w:rPr>
        <w:t>j niż dwa razy w roku szkolnym.  Rodzice dziecka pisemnie informowani są o spotkaniach zespołu.</w:t>
      </w:r>
    </w:p>
    <w:p w:rsidR="00CC77F8" w:rsidRPr="00A73CD1" w:rsidRDefault="00CC77F8" w:rsidP="00A73CD1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 xml:space="preserve">Zespół dokonuje śródrocznej i końcowo rocznej oceny skuteczności udzielanej pomocy psychologiczno – pedagogicznej.  Informacja ta zostaje przekazana rodzicom na spotkaniu zespołu. </w:t>
      </w:r>
    </w:p>
    <w:p w:rsidR="00AF7D51" w:rsidRPr="00A73CD1" w:rsidRDefault="00AF7D51" w:rsidP="00A73CD1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lastRenderedPageBreak/>
        <w:t xml:space="preserve">W przedszkolu </w:t>
      </w:r>
      <w:r w:rsidR="00125E7D" w:rsidRPr="00A73CD1">
        <w:rPr>
          <w:rFonts w:ascii="Arial" w:eastAsia="Times New Roman" w:hAnsi="Arial" w:cs="Arial"/>
          <w:lang w:eastAsia="pl-PL"/>
        </w:rPr>
        <w:t>może być zatrudniony dodatkowo nauczyciel</w:t>
      </w:r>
      <w:r w:rsidRPr="00A73CD1">
        <w:rPr>
          <w:rFonts w:ascii="Arial" w:eastAsia="Times New Roman" w:hAnsi="Arial" w:cs="Arial"/>
          <w:lang w:eastAsia="pl-PL"/>
        </w:rPr>
        <w:t xml:space="preserve"> posiadających kwalifikacje z zakresu pedagogiki specjalnej (nauczyciel wspomagający) w celu współorganizowania kształcenia integracyjnego.</w:t>
      </w:r>
    </w:p>
    <w:p w:rsidR="00B319D1" w:rsidRPr="00A73CD1" w:rsidRDefault="00B319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111D8" w:rsidRDefault="004111D8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73CD1" w:rsidRDefault="00A73CD1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C77F8" w:rsidRPr="00A73CD1" w:rsidRDefault="00CC77F8" w:rsidP="00A73CD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73CD1">
        <w:rPr>
          <w:rFonts w:ascii="Arial" w:eastAsia="Times New Roman" w:hAnsi="Arial" w:cs="Arial"/>
          <w:b/>
          <w:bCs/>
          <w:lang w:eastAsia="pl-PL"/>
        </w:rPr>
        <w:t xml:space="preserve">Schemat udzielania pomocy </w:t>
      </w:r>
      <w:r w:rsidR="00A73CD1">
        <w:rPr>
          <w:rFonts w:ascii="Arial" w:eastAsia="Times New Roman" w:hAnsi="Arial" w:cs="Arial"/>
          <w:b/>
          <w:bCs/>
          <w:lang w:eastAsia="pl-PL"/>
        </w:rPr>
        <w:t xml:space="preserve">psychologiczno – pedagogicznej </w:t>
      </w:r>
      <w:r w:rsidRPr="00A73CD1">
        <w:rPr>
          <w:rFonts w:ascii="Arial" w:eastAsia="Times New Roman" w:hAnsi="Arial" w:cs="Arial"/>
          <w:b/>
          <w:bCs/>
          <w:lang w:eastAsia="pl-PL"/>
        </w:rPr>
        <w:t xml:space="preserve">dziecku z orzeczeniem o potrzebie kształcenia specjalnego w Przedszkolu Miejskim </w:t>
      </w:r>
      <w:r w:rsidR="00A73CD1">
        <w:rPr>
          <w:rFonts w:ascii="Arial" w:eastAsia="Times New Roman" w:hAnsi="Arial" w:cs="Arial"/>
          <w:b/>
          <w:bCs/>
          <w:lang w:eastAsia="pl-PL"/>
        </w:rPr>
        <w:t>nr 3</w:t>
      </w:r>
      <w:r w:rsidRPr="00A73CD1">
        <w:rPr>
          <w:rFonts w:ascii="Arial" w:eastAsia="Times New Roman" w:hAnsi="Arial" w:cs="Arial"/>
          <w:b/>
          <w:bCs/>
          <w:lang w:eastAsia="pl-PL"/>
        </w:rPr>
        <w:t xml:space="preserve"> w Olsztynie</w:t>
      </w:r>
    </w:p>
    <w:p w:rsidR="00666801" w:rsidRPr="00A73CD1" w:rsidRDefault="004111D8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b/>
          <w:bCs/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-580389</wp:posOffset>
            </wp:positionH>
            <wp:positionV relativeFrom="paragraph">
              <wp:posOffset>133293</wp:posOffset>
            </wp:positionV>
            <wp:extent cx="7029450" cy="6916902"/>
            <wp:effectExtent l="0" t="0" r="0" b="0"/>
            <wp:wrapNone/>
            <wp:docPr id="9" name="Obraz 9" descr="C:\Users\you're welcome\Desktop\edyta\procedura ppp kszt. 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ou're welcome\Desktop\edyta\procedura ppp kszt. s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902" cy="691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51" w:rsidRPr="00A73CD1">
        <w:rPr>
          <w:rFonts w:ascii="Arial" w:eastAsia="Times New Roman" w:hAnsi="Arial" w:cs="Arial"/>
          <w:lang w:eastAsia="pl-PL"/>
        </w:rPr>
        <w:t> </w:t>
      </w: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CD1" w:rsidRDefault="008C6E16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3CD1">
        <w:rPr>
          <w:rFonts w:ascii="Arial" w:eastAsia="Times New Roman" w:hAnsi="Arial" w:cs="Arial"/>
          <w:b/>
          <w:lang w:eastAsia="pl-PL"/>
        </w:rPr>
        <w:t>Nauczyciele i specjaliści udzielający dziecku pomocy psychologiczno - pedagogicznej prowadzą dokumentację zgodną z wytycznymi MEN.</w:t>
      </w: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3CD1">
        <w:rPr>
          <w:rFonts w:ascii="Arial" w:eastAsia="Times New Roman" w:hAnsi="Arial" w:cs="Arial"/>
          <w:b/>
          <w:lang w:eastAsia="pl-PL"/>
        </w:rPr>
        <w:t>Dokumentacja ta, to dziennik zajęć, w którym odnotowuje się obecność dzieci na zajęciach</w:t>
      </w:r>
      <w:r w:rsidR="00A73CD1">
        <w:rPr>
          <w:rFonts w:ascii="Arial" w:eastAsia="Times New Roman" w:hAnsi="Arial" w:cs="Arial"/>
          <w:b/>
          <w:lang w:eastAsia="pl-PL"/>
        </w:rPr>
        <w:t>,</w:t>
      </w:r>
      <w:r w:rsidRPr="00A73CD1">
        <w:rPr>
          <w:rFonts w:ascii="Arial" w:eastAsia="Times New Roman" w:hAnsi="Arial" w:cs="Arial"/>
          <w:b/>
          <w:lang w:eastAsia="pl-PL"/>
        </w:rPr>
        <w:t xml:space="preserve"> do którego wpisuje się: 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Nazwiska i imiona dzieci</w:t>
      </w:r>
      <w:r w:rsidR="008C6E16" w:rsidRPr="00A73CD1">
        <w:rPr>
          <w:rFonts w:ascii="Arial" w:eastAsia="Times New Roman" w:hAnsi="Arial" w:cs="Arial"/>
          <w:lang w:eastAsia="pl-PL"/>
        </w:rPr>
        <w:t xml:space="preserve"> w porządku alfabetycznym, oraz oddział, do którego uc</w:t>
      </w:r>
      <w:r>
        <w:rPr>
          <w:rFonts w:ascii="Arial" w:eastAsia="Times New Roman" w:hAnsi="Arial" w:cs="Arial"/>
          <w:lang w:eastAsia="pl-PL"/>
        </w:rPr>
        <w:t>zęszczają.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8C6E16" w:rsidRPr="00A73CD1">
        <w:rPr>
          <w:rFonts w:ascii="Arial" w:eastAsia="Times New Roman" w:hAnsi="Arial" w:cs="Arial"/>
          <w:lang w:eastAsia="pl-PL"/>
        </w:rPr>
        <w:t>dresy poczty elektronicznej rodziców i numery ic</w:t>
      </w:r>
      <w:r>
        <w:rPr>
          <w:rFonts w:ascii="Arial" w:eastAsia="Times New Roman" w:hAnsi="Arial" w:cs="Arial"/>
          <w:lang w:eastAsia="pl-PL"/>
        </w:rPr>
        <w:t>h telefonów, jeżeli je osiadają.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8C6E16" w:rsidRPr="00A73CD1">
        <w:rPr>
          <w:rFonts w:ascii="Arial" w:eastAsia="Times New Roman" w:hAnsi="Arial" w:cs="Arial"/>
          <w:lang w:eastAsia="pl-PL"/>
        </w:rPr>
        <w:t xml:space="preserve">ndywidualny program pracy z </w:t>
      </w:r>
      <w:r w:rsidR="009A442F">
        <w:rPr>
          <w:rFonts w:ascii="Arial" w:eastAsia="Times New Roman" w:hAnsi="Arial" w:cs="Arial"/>
          <w:lang w:eastAsia="pl-PL"/>
        </w:rPr>
        <w:t>dzieckiem</w:t>
      </w:r>
      <w:r w:rsidR="008C6E16" w:rsidRPr="00A73CD1">
        <w:rPr>
          <w:rFonts w:ascii="Arial" w:eastAsia="Times New Roman" w:hAnsi="Arial" w:cs="Arial"/>
          <w:lang w:eastAsia="pl-PL"/>
        </w:rPr>
        <w:t xml:space="preserve">, a w przypadku zajęć </w:t>
      </w:r>
      <w:r>
        <w:rPr>
          <w:rFonts w:ascii="Arial" w:eastAsia="Times New Roman" w:hAnsi="Arial" w:cs="Arial"/>
          <w:lang w:eastAsia="pl-PL"/>
        </w:rPr>
        <w:t>grupowych - program pracy grupy.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Tygodniowy rozkład zajęć.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8C6E16" w:rsidRPr="00A73CD1">
        <w:rPr>
          <w:rFonts w:ascii="Arial" w:eastAsia="Times New Roman" w:hAnsi="Arial" w:cs="Arial"/>
          <w:lang w:eastAsia="pl-PL"/>
        </w:rPr>
        <w:t>aty i czas trwania oraz tematy przeprowadzon</w:t>
      </w:r>
      <w:r>
        <w:rPr>
          <w:rFonts w:ascii="Arial" w:eastAsia="Times New Roman" w:hAnsi="Arial" w:cs="Arial"/>
          <w:lang w:eastAsia="pl-PL"/>
        </w:rPr>
        <w:t>ych zajęć.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8C6E16" w:rsidRPr="00A73CD1">
        <w:rPr>
          <w:rFonts w:ascii="Arial" w:eastAsia="Times New Roman" w:hAnsi="Arial" w:cs="Arial"/>
          <w:lang w:eastAsia="pl-PL"/>
        </w:rPr>
        <w:t>cenę postępów i wnioski do</w:t>
      </w:r>
      <w:r>
        <w:rPr>
          <w:rFonts w:ascii="Arial" w:eastAsia="Times New Roman" w:hAnsi="Arial" w:cs="Arial"/>
          <w:lang w:eastAsia="pl-PL"/>
        </w:rPr>
        <w:t xml:space="preserve">tyczące dalszej pracy z </w:t>
      </w:r>
      <w:r w:rsidR="009A442F">
        <w:rPr>
          <w:rFonts w:ascii="Arial" w:eastAsia="Times New Roman" w:hAnsi="Arial" w:cs="Arial"/>
          <w:lang w:eastAsia="pl-PL"/>
        </w:rPr>
        <w:t>dzieckiem</w:t>
      </w:r>
      <w:r>
        <w:rPr>
          <w:rFonts w:ascii="Arial" w:eastAsia="Times New Roman" w:hAnsi="Arial" w:cs="Arial"/>
          <w:lang w:eastAsia="pl-PL"/>
        </w:rPr>
        <w:t>.</w:t>
      </w:r>
    </w:p>
    <w:p w:rsidR="008C6E16" w:rsidRPr="00A73CD1" w:rsidRDefault="004111D8" w:rsidP="004111D8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8C6E16" w:rsidRPr="00A73CD1">
        <w:rPr>
          <w:rFonts w:ascii="Arial" w:eastAsia="Times New Roman" w:hAnsi="Arial" w:cs="Arial"/>
          <w:lang w:eastAsia="pl-PL"/>
        </w:rPr>
        <w:t xml:space="preserve">dnotowuje się obecność </w:t>
      </w:r>
      <w:r w:rsidR="009A442F">
        <w:rPr>
          <w:rFonts w:ascii="Arial" w:eastAsia="Times New Roman" w:hAnsi="Arial" w:cs="Arial"/>
          <w:lang w:eastAsia="pl-PL"/>
        </w:rPr>
        <w:t>dzieci</w:t>
      </w:r>
      <w:r w:rsidR="008C6E16" w:rsidRPr="00A73CD1">
        <w:rPr>
          <w:rFonts w:ascii="Arial" w:eastAsia="Times New Roman" w:hAnsi="Arial" w:cs="Arial"/>
          <w:lang w:eastAsia="pl-PL"/>
        </w:rPr>
        <w:t xml:space="preserve"> na zajęciach. </w:t>
      </w:r>
    </w:p>
    <w:p w:rsidR="004111D8" w:rsidRDefault="004111D8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 xml:space="preserve">Ponadto przedszkole gromadzi w indywidualnej teczce, dla każdego </w:t>
      </w:r>
      <w:r w:rsidR="009A442F">
        <w:rPr>
          <w:rFonts w:ascii="Arial" w:eastAsia="Times New Roman" w:hAnsi="Arial" w:cs="Arial"/>
          <w:lang w:eastAsia="pl-PL"/>
        </w:rPr>
        <w:t>dziecka</w:t>
      </w:r>
      <w:r w:rsidRPr="00A73CD1">
        <w:rPr>
          <w:rFonts w:ascii="Arial" w:eastAsia="Times New Roman" w:hAnsi="Arial" w:cs="Arial"/>
          <w:lang w:eastAsia="pl-PL"/>
        </w:rPr>
        <w:t xml:space="preserve"> objętego odpowiednio kształceniem specjalnym, zajęciami rewalidacyjno-wychowawczymi lub pomocą psychologiczno-pedagogiczną dokumentację badań i czynności uzupełniających prowadzonych w szczególności przez pedagoga, psychologa, logopedę, terapeutę pedagogicznego, lekarza oraz innego specjalistę, a także indywidualne programy edukacyjno-terapeutyczne.</w:t>
      </w: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C6E16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3CD1">
        <w:rPr>
          <w:rFonts w:ascii="Arial" w:eastAsia="Times New Roman" w:hAnsi="Arial" w:cs="Arial"/>
          <w:b/>
          <w:lang w:eastAsia="pl-PL"/>
        </w:rPr>
        <w:t xml:space="preserve">Specjaliści </w:t>
      </w:r>
    </w:p>
    <w:p w:rsidR="00A73CD1" w:rsidRDefault="008C6E16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A73CD1">
        <w:rPr>
          <w:rFonts w:ascii="Arial" w:eastAsia="Times New Roman" w:hAnsi="Arial" w:cs="Arial"/>
          <w:lang w:eastAsia="pl-PL"/>
        </w:rPr>
        <w:t>Pomocy psychologiczno-pedagogicznej mają udzielać dzieciom nauczyciele oraz specjaliści. Termin "specjaliści", używany w rozporządzeniu odnosi się w szczególności do zatrudnionych w przedszkolu: logopedów i terapeutów pedagogicznych</w:t>
      </w:r>
      <w:r w:rsidR="00A73CD1">
        <w:rPr>
          <w:rFonts w:ascii="Arial" w:eastAsia="Times New Roman" w:hAnsi="Arial" w:cs="Arial"/>
          <w:lang w:eastAsia="pl-PL"/>
        </w:rPr>
        <w:t>, ewentualnie psychologów</w:t>
      </w:r>
      <w:r w:rsidR="00A73CD1" w:rsidRPr="00A73CD1">
        <w:rPr>
          <w:rFonts w:ascii="Arial" w:eastAsia="Times New Roman" w:hAnsi="Arial" w:cs="Arial"/>
          <w:lang w:eastAsia="pl-PL"/>
        </w:rPr>
        <w:t xml:space="preserve"> </w:t>
      </w:r>
      <w:r w:rsidR="00A73CD1">
        <w:rPr>
          <w:rFonts w:ascii="Arial" w:eastAsia="Times New Roman" w:hAnsi="Arial" w:cs="Arial"/>
          <w:lang w:eastAsia="pl-PL"/>
        </w:rPr>
        <w:t>i pedagogów.</w:t>
      </w:r>
    </w:p>
    <w:p w:rsidR="00A73CD1" w:rsidRDefault="00A73CD1" w:rsidP="00A73CD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73CD1" w:rsidRPr="009A442F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A442F">
        <w:rPr>
          <w:rFonts w:ascii="Arial" w:eastAsia="Times New Roman" w:hAnsi="Arial" w:cs="Arial"/>
          <w:b/>
          <w:lang w:eastAsia="pl-PL"/>
        </w:rPr>
        <w:t>Zadania specjalistów określone przez ustawodawcę:</w:t>
      </w:r>
    </w:p>
    <w:p w:rsidR="009528E4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3CD1">
        <w:rPr>
          <w:rFonts w:ascii="Arial" w:eastAsia="Times New Roman" w:hAnsi="Arial" w:cs="Arial"/>
          <w:b/>
          <w:bCs/>
          <w:u w:val="single"/>
          <w:lang w:eastAsia="pl-PL"/>
        </w:rPr>
        <w:t>Logopeda</w:t>
      </w:r>
    </w:p>
    <w:p w:rsidR="008C6E16" w:rsidRPr="00A73CD1" w:rsidRDefault="004111D8" w:rsidP="00A73CD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8C6E16" w:rsidRPr="00A73CD1">
        <w:rPr>
          <w:rFonts w:ascii="Arial" w:hAnsi="Arial" w:cs="Arial"/>
          <w:lang w:eastAsia="pl-PL"/>
        </w:rPr>
        <w:t xml:space="preserve">iagnozowanie logopedyczne, w tym prowadzenie badań przesiewowych w celu ustalenia stanu mowy oraz poziomu rozwoju językowego </w:t>
      </w:r>
      <w:r w:rsidR="009A442F">
        <w:rPr>
          <w:rFonts w:ascii="Arial" w:hAnsi="Arial" w:cs="Arial"/>
          <w:lang w:eastAsia="pl-PL"/>
        </w:rPr>
        <w:t>dzieci</w:t>
      </w:r>
      <w:r>
        <w:rPr>
          <w:rFonts w:ascii="Arial" w:hAnsi="Arial" w:cs="Arial"/>
          <w:lang w:eastAsia="pl-PL"/>
        </w:rPr>
        <w:t>.</w:t>
      </w:r>
    </w:p>
    <w:p w:rsidR="008C6E16" w:rsidRPr="00A73CD1" w:rsidRDefault="004111D8" w:rsidP="00A73CD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8C6E16" w:rsidRPr="00A73CD1">
        <w:rPr>
          <w:rFonts w:ascii="Arial" w:hAnsi="Arial" w:cs="Arial"/>
          <w:lang w:eastAsia="pl-PL"/>
        </w:rPr>
        <w:t xml:space="preserve">rowadzenie zajęć logopedycznych dla </w:t>
      </w:r>
      <w:r w:rsidR="009A442F">
        <w:rPr>
          <w:rFonts w:ascii="Arial" w:hAnsi="Arial" w:cs="Arial"/>
          <w:lang w:eastAsia="pl-PL"/>
        </w:rPr>
        <w:t>dzieci</w:t>
      </w:r>
      <w:r w:rsidR="008C6E16" w:rsidRPr="00A73CD1">
        <w:rPr>
          <w:rFonts w:ascii="Arial" w:hAnsi="Arial" w:cs="Arial"/>
          <w:lang w:eastAsia="pl-PL"/>
        </w:rPr>
        <w:t xml:space="preserve"> oraz porad i konsultacji dla rodziców i nauczycieli w zakresie</w:t>
      </w:r>
      <w:r w:rsidR="00B319D1" w:rsidRPr="00A73CD1">
        <w:rPr>
          <w:rFonts w:ascii="Arial" w:hAnsi="Arial" w:cs="Arial"/>
          <w:lang w:eastAsia="pl-PL"/>
        </w:rPr>
        <w:t xml:space="preserve"> stymulacji rozwoju mowy dzieci</w:t>
      </w:r>
      <w:r>
        <w:rPr>
          <w:rFonts w:ascii="Arial" w:hAnsi="Arial" w:cs="Arial"/>
          <w:lang w:eastAsia="pl-PL"/>
        </w:rPr>
        <w:t xml:space="preserve"> i eliminowania jej zaburzeń.</w:t>
      </w:r>
    </w:p>
    <w:p w:rsidR="00B319D1" w:rsidRPr="00A73CD1" w:rsidRDefault="004111D8" w:rsidP="00A73CD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8C6E16" w:rsidRPr="00A73CD1">
        <w:rPr>
          <w:rFonts w:ascii="Arial" w:hAnsi="Arial" w:cs="Arial"/>
          <w:lang w:eastAsia="pl-PL"/>
        </w:rPr>
        <w:t>odejmowanie działań profilaktycznych zapobiegających powstawaniu zaburzeń komunikacji językowej w</w:t>
      </w:r>
      <w:r w:rsidR="00B319D1" w:rsidRPr="00A73CD1">
        <w:rPr>
          <w:rFonts w:ascii="Arial" w:hAnsi="Arial" w:cs="Arial"/>
          <w:lang w:eastAsia="pl-PL"/>
        </w:rPr>
        <w:t>e współpracy z rodzicami dzieci</w:t>
      </w:r>
      <w:r>
        <w:rPr>
          <w:rFonts w:ascii="Arial" w:hAnsi="Arial" w:cs="Arial"/>
          <w:lang w:eastAsia="pl-PL"/>
        </w:rPr>
        <w:t>.</w:t>
      </w:r>
    </w:p>
    <w:p w:rsidR="008C6E16" w:rsidRPr="00A73CD1" w:rsidRDefault="004111D8" w:rsidP="00A73CD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B319D1" w:rsidRPr="00A73CD1">
        <w:rPr>
          <w:rFonts w:ascii="Arial" w:hAnsi="Arial" w:cs="Arial"/>
          <w:lang w:eastAsia="pl-PL"/>
        </w:rPr>
        <w:t xml:space="preserve">spieranie nauczycieli </w:t>
      </w:r>
      <w:r w:rsidR="008C6E16" w:rsidRPr="00A73CD1">
        <w:rPr>
          <w:rFonts w:ascii="Arial" w:hAnsi="Arial" w:cs="Arial"/>
          <w:lang w:eastAsia="pl-PL"/>
        </w:rPr>
        <w:t xml:space="preserve">i innych specjalistów w: </w:t>
      </w:r>
    </w:p>
    <w:p w:rsidR="008C6E16" w:rsidRPr="00A73CD1" w:rsidRDefault="008C6E16" w:rsidP="00A73CD1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rozpoznawaniu</w:t>
      </w:r>
      <w:proofErr w:type="gramEnd"/>
      <w:r w:rsidRPr="00A73CD1">
        <w:rPr>
          <w:rFonts w:ascii="Arial" w:hAnsi="Arial" w:cs="Arial"/>
          <w:lang w:eastAsia="pl-PL"/>
        </w:rPr>
        <w:t xml:space="preserve"> indywidualnych potrzeb rozwojowych i edukacyjnych oraz możliwości psychofizycznych </w:t>
      </w:r>
      <w:r w:rsidR="00B319D1" w:rsidRPr="00A73CD1">
        <w:rPr>
          <w:rFonts w:ascii="Arial" w:hAnsi="Arial" w:cs="Arial"/>
          <w:lang w:eastAsia="pl-PL"/>
        </w:rPr>
        <w:t>dzieci</w:t>
      </w:r>
      <w:r w:rsidRPr="00A73CD1">
        <w:rPr>
          <w:rFonts w:ascii="Arial" w:hAnsi="Arial" w:cs="Arial"/>
          <w:lang w:eastAsia="pl-PL"/>
        </w:rPr>
        <w:t xml:space="preserve"> w celu określenia mocnych stron, predyspozycji, z</w:t>
      </w:r>
      <w:r w:rsidR="00B319D1" w:rsidRPr="00A73CD1">
        <w:rPr>
          <w:rFonts w:ascii="Arial" w:hAnsi="Arial" w:cs="Arial"/>
          <w:lang w:eastAsia="pl-PL"/>
        </w:rPr>
        <w:t>ainteresowań i uzdolnień dzieci</w:t>
      </w:r>
      <w:r w:rsidRPr="00A73CD1">
        <w:rPr>
          <w:rFonts w:ascii="Arial" w:hAnsi="Arial" w:cs="Arial"/>
          <w:lang w:eastAsia="pl-PL"/>
        </w:rPr>
        <w:t xml:space="preserve"> oraz przyczyn niepowodzeń edukacyjnych lub tr</w:t>
      </w:r>
      <w:r w:rsidR="00B319D1" w:rsidRPr="00A73CD1">
        <w:rPr>
          <w:rFonts w:ascii="Arial" w:hAnsi="Arial" w:cs="Arial"/>
          <w:lang w:eastAsia="pl-PL"/>
        </w:rPr>
        <w:t xml:space="preserve">udności w </w:t>
      </w:r>
      <w:r w:rsidR="00B319D1" w:rsidRPr="00A73CD1">
        <w:rPr>
          <w:rFonts w:ascii="Arial" w:hAnsi="Arial" w:cs="Arial"/>
          <w:lang w:eastAsia="pl-PL"/>
        </w:rPr>
        <w:lastRenderedPageBreak/>
        <w:t>funkcjonowaniu dzieci</w:t>
      </w:r>
      <w:r w:rsidRPr="00A73CD1">
        <w:rPr>
          <w:rFonts w:ascii="Arial" w:hAnsi="Arial" w:cs="Arial"/>
          <w:lang w:eastAsia="pl-PL"/>
        </w:rPr>
        <w:t>, w tym barier i ograniczeń utrudniających</w:t>
      </w:r>
      <w:r w:rsidR="00B319D1" w:rsidRPr="00A73CD1">
        <w:rPr>
          <w:rFonts w:ascii="Arial" w:hAnsi="Arial" w:cs="Arial"/>
          <w:lang w:eastAsia="pl-PL"/>
        </w:rPr>
        <w:t xml:space="preserve"> funkcjonowanie dziecka</w:t>
      </w:r>
      <w:r w:rsidRPr="00A73CD1">
        <w:rPr>
          <w:rFonts w:ascii="Arial" w:hAnsi="Arial" w:cs="Arial"/>
          <w:lang w:eastAsia="pl-PL"/>
        </w:rPr>
        <w:t xml:space="preserve"> i jego uczestnictwo w życiu przedszkola, </w:t>
      </w:r>
    </w:p>
    <w:p w:rsidR="008C6E16" w:rsidRPr="00A73CD1" w:rsidRDefault="008C6E16" w:rsidP="00A73CD1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udzielaniu</w:t>
      </w:r>
      <w:proofErr w:type="gramEnd"/>
      <w:r w:rsidRPr="00A73CD1">
        <w:rPr>
          <w:rFonts w:ascii="Arial" w:hAnsi="Arial" w:cs="Arial"/>
          <w:lang w:eastAsia="pl-PL"/>
        </w:rPr>
        <w:t xml:space="preserve"> pomocy psychologiczno-pedagogicznej.</w:t>
      </w:r>
    </w:p>
    <w:p w:rsidR="00B319D1" w:rsidRPr="00A73CD1" w:rsidRDefault="00B319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528E4" w:rsidRPr="00A73CD1" w:rsidRDefault="008C6E16" w:rsidP="00A73CD1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3CD1">
        <w:rPr>
          <w:rFonts w:ascii="Arial" w:eastAsia="Times New Roman" w:hAnsi="Arial" w:cs="Arial"/>
          <w:b/>
          <w:bCs/>
          <w:u w:val="single"/>
          <w:lang w:eastAsia="pl-PL"/>
        </w:rPr>
        <w:t>Terapeuta pedagogiczny</w:t>
      </w:r>
    </w:p>
    <w:p w:rsidR="008C6E16" w:rsidRPr="00A73CD1" w:rsidRDefault="004111D8" w:rsidP="00A73CD1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8C6E16" w:rsidRPr="00A73CD1">
        <w:rPr>
          <w:rFonts w:ascii="Arial" w:hAnsi="Arial" w:cs="Arial"/>
          <w:lang w:eastAsia="pl-PL"/>
        </w:rPr>
        <w:t>rowadzen</w:t>
      </w:r>
      <w:r w:rsidR="00B319D1" w:rsidRPr="00A73CD1">
        <w:rPr>
          <w:rFonts w:ascii="Arial" w:hAnsi="Arial" w:cs="Arial"/>
          <w:lang w:eastAsia="pl-PL"/>
        </w:rPr>
        <w:t>ie badań diagnostycznych dzieci</w:t>
      </w:r>
      <w:r w:rsidR="008C6E16" w:rsidRPr="00A73CD1">
        <w:rPr>
          <w:rFonts w:ascii="Arial" w:hAnsi="Arial" w:cs="Arial"/>
          <w:lang w:eastAsia="pl-PL"/>
        </w:rPr>
        <w:t xml:space="preserve"> z zaburzeniami i odchyleniami rozwojowymi lub specyficznymi trudnościami w uczeniu się w celu rozpoznawania trudności oraz monitorowania efek</w:t>
      </w:r>
      <w:r>
        <w:rPr>
          <w:rFonts w:ascii="Arial" w:hAnsi="Arial" w:cs="Arial"/>
          <w:lang w:eastAsia="pl-PL"/>
        </w:rPr>
        <w:t>tów oddziaływań terapeutycznych.</w:t>
      </w:r>
    </w:p>
    <w:p w:rsidR="008C6E16" w:rsidRPr="00A73CD1" w:rsidRDefault="004111D8" w:rsidP="00A73CD1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8C6E16" w:rsidRPr="00A73CD1">
        <w:rPr>
          <w:rFonts w:ascii="Arial" w:hAnsi="Arial" w:cs="Arial"/>
          <w:lang w:eastAsia="pl-PL"/>
        </w:rPr>
        <w:t>ozpoznawanie przyczyn utrudniających dzieciom aktywne i pełne u</w:t>
      </w:r>
      <w:r>
        <w:rPr>
          <w:rFonts w:ascii="Arial" w:hAnsi="Arial" w:cs="Arial"/>
          <w:lang w:eastAsia="pl-PL"/>
        </w:rPr>
        <w:t>czestnictwo w życiu przedszkola.</w:t>
      </w:r>
    </w:p>
    <w:p w:rsidR="008C6E16" w:rsidRPr="00A73CD1" w:rsidRDefault="004111D8" w:rsidP="00A73CD1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8C6E16" w:rsidRPr="00A73CD1">
        <w:rPr>
          <w:rFonts w:ascii="Arial" w:hAnsi="Arial" w:cs="Arial"/>
          <w:lang w:eastAsia="pl-PL"/>
        </w:rPr>
        <w:t>rowadzenie zajęć korekcyjno-kompensacyjnych oraz innych zaj</w:t>
      </w:r>
      <w:r>
        <w:rPr>
          <w:rFonts w:ascii="Arial" w:hAnsi="Arial" w:cs="Arial"/>
          <w:lang w:eastAsia="pl-PL"/>
        </w:rPr>
        <w:t>ęć o charakterze terapeutycznym.</w:t>
      </w:r>
    </w:p>
    <w:p w:rsidR="008C6E16" w:rsidRPr="00A73CD1" w:rsidRDefault="004111D8" w:rsidP="00A73CD1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8C6E16" w:rsidRPr="00A73CD1">
        <w:rPr>
          <w:rFonts w:ascii="Arial" w:hAnsi="Arial" w:cs="Arial"/>
          <w:lang w:eastAsia="pl-PL"/>
        </w:rPr>
        <w:t>odejmowanie działań profilaktycznych zapobiegających niepowodzeniom edukacyjnym dzieci, we współpracy z ich rodzicami;</w:t>
      </w:r>
    </w:p>
    <w:p w:rsidR="008C6E16" w:rsidRPr="00A73CD1" w:rsidRDefault="004111D8" w:rsidP="00A73CD1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8C6E16" w:rsidRPr="00A73CD1">
        <w:rPr>
          <w:rFonts w:ascii="Arial" w:hAnsi="Arial" w:cs="Arial"/>
          <w:lang w:eastAsia="pl-PL"/>
        </w:rPr>
        <w:t>spier</w:t>
      </w:r>
      <w:r w:rsidR="00B319D1" w:rsidRPr="00A73CD1">
        <w:rPr>
          <w:rFonts w:ascii="Arial" w:hAnsi="Arial" w:cs="Arial"/>
          <w:lang w:eastAsia="pl-PL"/>
        </w:rPr>
        <w:t xml:space="preserve">anie nauczycieli </w:t>
      </w:r>
      <w:r w:rsidR="008C6E16" w:rsidRPr="00A73CD1">
        <w:rPr>
          <w:rFonts w:ascii="Arial" w:hAnsi="Arial" w:cs="Arial"/>
          <w:lang w:eastAsia="pl-PL"/>
        </w:rPr>
        <w:t xml:space="preserve">i innych specjalistów w: </w:t>
      </w:r>
    </w:p>
    <w:p w:rsidR="00B319D1" w:rsidRPr="00A73CD1" w:rsidRDefault="008C6E16" w:rsidP="00A73CD1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rozpoznawaniu</w:t>
      </w:r>
      <w:proofErr w:type="gramEnd"/>
      <w:r w:rsidRPr="00A73CD1">
        <w:rPr>
          <w:rFonts w:ascii="Arial" w:hAnsi="Arial" w:cs="Arial"/>
          <w:lang w:eastAsia="pl-PL"/>
        </w:rPr>
        <w:t xml:space="preserve"> indywidualnych potrzeb rozwojowych i edukacyjnych oraz możliwości psychofizycznych </w:t>
      </w:r>
      <w:r w:rsidR="00B319D1" w:rsidRPr="00A73CD1">
        <w:rPr>
          <w:rFonts w:ascii="Arial" w:hAnsi="Arial" w:cs="Arial"/>
          <w:lang w:eastAsia="pl-PL"/>
        </w:rPr>
        <w:t>dzieci</w:t>
      </w:r>
      <w:r w:rsidRPr="00A73CD1">
        <w:rPr>
          <w:rFonts w:ascii="Arial" w:hAnsi="Arial" w:cs="Arial"/>
          <w:lang w:eastAsia="pl-PL"/>
        </w:rPr>
        <w:t xml:space="preserve"> w celu określenia mocnych stron, predyspozyc</w:t>
      </w:r>
      <w:r w:rsidR="00B319D1" w:rsidRPr="00A73CD1">
        <w:rPr>
          <w:rFonts w:ascii="Arial" w:hAnsi="Arial" w:cs="Arial"/>
          <w:lang w:eastAsia="pl-PL"/>
        </w:rPr>
        <w:t>ji, zainteresowań i uzdolnień dzieci</w:t>
      </w:r>
      <w:r w:rsidRPr="00A73CD1">
        <w:rPr>
          <w:rFonts w:ascii="Arial" w:hAnsi="Arial" w:cs="Arial"/>
          <w:lang w:eastAsia="pl-PL"/>
        </w:rPr>
        <w:t xml:space="preserve"> oraz przyczyn niepowodzeń edukacyjnych lub tr</w:t>
      </w:r>
      <w:r w:rsidR="00B319D1" w:rsidRPr="00A73CD1">
        <w:rPr>
          <w:rFonts w:ascii="Arial" w:hAnsi="Arial" w:cs="Arial"/>
          <w:lang w:eastAsia="pl-PL"/>
        </w:rPr>
        <w:t>udności w funkcjonowaniu dzieci</w:t>
      </w:r>
      <w:r w:rsidRPr="00A73CD1">
        <w:rPr>
          <w:rFonts w:ascii="Arial" w:hAnsi="Arial" w:cs="Arial"/>
          <w:lang w:eastAsia="pl-PL"/>
        </w:rPr>
        <w:t>, w tym barier i ograniczeń utru</w:t>
      </w:r>
      <w:r w:rsidR="00B319D1" w:rsidRPr="00A73CD1">
        <w:rPr>
          <w:rFonts w:ascii="Arial" w:hAnsi="Arial" w:cs="Arial"/>
          <w:lang w:eastAsia="pl-PL"/>
        </w:rPr>
        <w:t>dniających funkcjonowanie dziecka i jego uczestnictwa</w:t>
      </w:r>
      <w:r w:rsidRPr="00A73CD1">
        <w:rPr>
          <w:rFonts w:ascii="Arial" w:hAnsi="Arial" w:cs="Arial"/>
          <w:lang w:eastAsia="pl-PL"/>
        </w:rPr>
        <w:t xml:space="preserve"> w życiu przedszkola, </w:t>
      </w:r>
    </w:p>
    <w:p w:rsidR="008C6E16" w:rsidRPr="00A73CD1" w:rsidRDefault="008C6E16" w:rsidP="00A73CD1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udzielaniu</w:t>
      </w:r>
      <w:proofErr w:type="gramEnd"/>
      <w:r w:rsidRPr="00A73CD1">
        <w:rPr>
          <w:rFonts w:ascii="Arial" w:hAnsi="Arial" w:cs="Arial"/>
          <w:lang w:eastAsia="pl-PL"/>
        </w:rPr>
        <w:t xml:space="preserve"> pomocy psychologiczno-pedagogicznej.</w:t>
      </w:r>
    </w:p>
    <w:p w:rsidR="00A73CD1" w:rsidRDefault="00A73CD1" w:rsidP="00A73CD1">
      <w:pPr>
        <w:spacing w:line="240" w:lineRule="auto"/>
        <w:rPr>
          <w:rFonts w:ascii="Arial" w:hAnsi="Arial" w:cs="Arial"/>
          <w:b/>
        </w:rPr>
      </w:pPr>
    </w:p>
    <w:p w:rsidR="00A73CD1" w:rsidRPr="00A73CD1" w:rsidRDefault="00A73CD1" w:rsidP="00A73CD1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3CD1">
        <w:rPr>
          <w:rFonts w:ascii="Arial" w:eastAsia="Times New Roman" w:hAnsi="Arial" w:cs="Arial"/>
          <w:b/>
          <w:bCs/>
          <w:u w:val="single"/>
          <w:lang w:eastAsia="pl-PL"/>
        </w:rPr>
        <w:t>Pedagog, psycholog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73CD1" w:rsidRPr="00A73CD1">
        <w:rPr>
          <w:rFonts w:ascii="Arial" w:hAnsi="Arial" w:cs="Arial"/>
          <w:lang w:eastAsia="pl-PL"/>
        </w:rPr>
        <w:t xml:space="preserve">rowadzenie badań i działań diagnostycznych </w:t>
      </w:r>
      <w:r w:rsidR="009A442F">
        <w:rPr>
          <w:rFonts w:ascii="Arial" w:hAnsi="Arial" w:cs="Arial"/>
          <w:lang w:eastAsia="pl-PL"/>
        </w:rPr>
        <w:t>dzieci</w:t>
      </w:r>
      <w:r w:rsidR="00A73CD1" w:rsidRPr="00A73CD1">
        <w:rPr>
          <w:rFonts w:ascii="Arial" w:hAnsi="Arial" w:cs="Arial"/>
          <w:lang w:eastAsia="pl-PL"/>
        </w:rPr>
        <w:t xml:space="preserve">, w tym diagnozowanie indywidualnych potrzeb rozwojowych i edukacyjnych oraz możliwości psychofizycznych </w:t>
      </w:r>
      <w:r w:rsidR="009A442F">
        <w:rPr>
          <w:rFonts w:ascii="Arial" w:hAnsi="Arial" w:cs="Arial"/>
          <w:lang w:eastAsia="pl-PL"/>
        </w:rPr>
        <w:t>dzieci</w:t>
      </w:r>
      <w:r w:rsidR="00A73CD1" w:rsidRPr="00A73CD1">
        <w:rPr>
          <w:rFonts w:ascii="Arial" w:hAnsi="Arial" w:cs="Arial"/>
          <w:lang w:eastAsia="pl-PL"/>
        </w:rPr>
        <w:t xml:space="preserve"> w celu określenia mocnych stron, predyspozycji, zainteresowań i uzdolnień </w:t>
      </w:r>
      <w:r w:rsidR="009A442F">
        <w:rPr>
          <w:rFonts w:ascii="Arial" w:hAnsi="Arial" w:cs="Arial"/>
          <w:lang w:eastAsia="pl-PL"/>
        </w:rPr>
        <w:t>dzieci</w:t>
      </w:r>
      <w:r w:rsidR="00A73CD1" w:rsidRPr="00A73CD1">
        <w:rPr>
          <w:rFonts w:ascii="Arial" w:hAnsi="Arial" w:cs="Arial"/>
          <w:lang w:eastAsia="pl-PL"/>
        </w:rPr>
        <w:t xml:space="preserve"> oraz przyczyn niepowodzeń edukacyjnych lub trudności w funkcjonowaniu </w:t>
      </w:r>
      <w:r w:rsidR="009A442F">
        <w:rPr>
          <w:rFonts w:ascii="Arial" w:hAnsi="Arial" w:cs="Arial"/>
          <w:lang w:eastAsia="pl-PL"/>
        </w:rPr>
        <w:t>dzieci</w:t>
      </w:r>
      <w:r w:rsidR="00A73CD1" w:rsidRPr="00A73CD1">
        <w:rPr>
          <w:rFonts w:ascii="Arial" w:hAnsi="Arial" w:cs="Arial"/>
          <w:lang w:eastAsia="pl-PL"/>
        </w:rPr>
        <w:t>, w tym barier i ograniczeń utrudniających funkcjonowanie dziecka i jego u</w:t>
      </w:r>
      <w:r>
        <w:rPr>
          <w:rFonts w:ascii="Arial" w:hAnsi="Arial" w:cs="Arial"/>
          <w:lang w:eastAsia="pl-PL"/>
        </w:rPr>
        <w:t>czestnictwo w życiu przedszkola.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A73CD1" w:rsidRPr="00A73CD1">
        <w:rPr>
          <w:rFonts w:ascii="Arial" w:hAnsi="Arial" w:cs="Arial"/>
          <w:lang w:eastAsia="pl-PL"/>
        </w:rPr>
        <w:t>iagnozowanie sytuacji wychowawczych w przedszkolu w celu rozwiązywania problemów wychowawczych stanowiących barierę i ograniczających aktywne i pełne uczestnic</w:t>
      </w:r>
      <w:r>
        <w:rPr>
          <w:rFonts w:ascii="Arial" w:hAnsi="Arial" w:cs="Arial"/>
          <w:lang w:eastAsia="pl-PL"/>
        </w:rPr>
        <w:t>two dziecka w życiu przedszkola.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A73CD1" w:rsidRPr="00A73CD1">
        <w:rPr>
          <w:rFonts w:ascii="Arial" w:hAnsi="Arial" w:cs="Arial"/>
          <w:lang w:eastAsia="pl-PL"/>
        </w:rPr>
        <w:t>dzielanie dzieciom pomocy psychologiczno-pedagogicznej w formach odpow</w:t>
      </w:r>
      <w:r>
        <w:rPr>
          <w:rFonts w:ascii="Arial" w:hAnsi="Arial" w:cs="Arial"/>
          <w:lang w:eastAsia="pl-PL"/>
        </w:rPr>
        <w:t>iednich do rozpoznanych potrzeb.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73CD1" w:rsidRPr="00A73CD1">
        <w:rPr>
          <w:rFonts w:ascii="Arial" w:hAnsi="Arial" w:cs="Arial"/>
          <w:lang w:eastAsia="pl-PL"/>
        </w:rPr>
        <w:t>odejmowanie działań z zakresu profilaktyki uzależnień i innyc</w:t>
      </w:r>
      <w:r>
        <w:rPr>
          <w:rFonts w:ascii="Arial" w:hAnsi="Arial" w:cs="Arial"/>
          <w:lang w:eastAsia="pl-PL"/>
        </w:rPr>
        <w:t>h problemów dzieci i ich rodzin.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="00A73CD1" w:rsidRPr="00A73CD1">
        <w:rPr>
          <w:rFonts w:ascii="Arial" w:hAnsi="Arial" w:cs="Arial"/>
          <w:lang w:eastAsia="pl-PL"/>
        </w:rPr>
        <w:t>inimalizowanie skutków zaburzeń rozwojowych, zapobieganie zaburzeniom zachowania oraz inicjowanie różnych form pomocy w środowisku prz</w:t>
      </w:r>
      <w:r>
        <w:rPr>
          <w:rFonts w:ascii="Arial" w:hAnsi="Arial" w:cs="Arial"/>
          <w:lang w:eastAsia="pl-PL"/>
        </w:rPr>
        <w:t>edszkolnym i poza przedszkolnym.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A73CD1" w:rsidRPr="00A73CD1">
        <w:rPr>
          <w:rFonts w:ascii="Arial" w:hAnsi="Arial" w:cs="Arial"/>
          <w:lang w:eastAsia="pl-PL"/>
        </w:rPr>
        <w:t>nicjowanie i prowadzenie działań mediacyjnych i interwenc</w:t>
      </w:r>
      <w:r>
        <w:rPr>
          <w:rFonts w:ascii="Arial" w:hAnsi="Arial" w:cs="Arial"/>
          <w:lang w:eastAsia="pl-PL"/>
        </w:rPr>
        <w:t>yjnych w sytuacjach kryzysowych.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A73CD1" w:rsidRPr="00A73CD1">
        <w:rPr>
          <w:rFonts w:ascii="Arial" w:hAnsi="Arial" w:cs="Arial"/>
          <w:lang w:eastAsia="pl-PL"/>
        </w:rPr>
        <w:t>omoc rodzicom i nauczycielom w rozpoznawaniu i rozwijaniu indywidualnych możliwości, p</w:t>
      </w:r>
      <w:r>
        <w:rPr>
          <w:rFonts w:ascii="Arial" w:hAnsi="Arial" w:cs="Arial"/>
          <w:lang w:eastAsia="pl-PL"/>
        </w:rPr>
        <w:t>redyspozycji i uzdolnień dzieci.</w:t>
      </w:r>
    </w:p>
    <w:p w:rsidR="00A73CD1" w:rsidRPr="00A73CD1" w:rsidRDefault="004111D8" w:rsidP="004111D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A73CD1" w:rsidRPr="00A73CD1">
        <w:rPr>
          <w:rFonts w:ascii="Arial" w:hAnsi="Arial" w:cs="Arial"/>
          <w:lang w:eastAsia="pl-PL"/>
        </w:rPr>
        <w:t xml:space="preserve">spieranie nauczycieli i innych specjalistów w: </w:t>
      </w:r>
    </w:p>
    <w:p w:rsidR="00A73CD1" w:rsidRPr="00A73CD1" w:rsidRDefault="00A73CD1" w:rsidP="004111D8">
      <w:pPr>
        <w:pStyle w:val="Akapitzlist"/>
        <w:numPr>
          <w:ilvl w:val="0"/>
          <w:numId w:val="35"/>
        </w:numPr>
        <w:tabs>
          <w:tab w:val="clear" w:pos="1068"/>
          <w:tab w:val="num" w:pos="567"/>
        </w:tabs>
        <w:spacing w:line="240" w:lineRule="auto"/>
        <w:ind w:left="567" w:hanging="283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rozpoznawaniu</w:t>
      </w:r>
      <w:proofErr w:type="gramEnd"/>
      <w:r w:rsidRPr="00A73CD1">
        <w:rPr>
          <w:rFonts w:ascii="Arial" w:hAnsi="Arial" w:cs="Arial"/>
          <w:lang w:eastAsia="pl-PL"/>
        </w:rPr>
        <w:t xml:space="preserve">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 </w:t>
      </w:r>
    </w:p>
    <w:p w:rsidR="00A73CD1" w:rsidRDefault="00A73CD1" w:rsidP="004111D8">
      <w:pPr>
        <w:pStyle w:val="Akapitzlist"/>
        <w:numPr>
          <w:ilvl w:val="0"/>
          <w:numId w:val="35"/>
        </w:numPr>
        <w:tabs>
          <w:tab w:val="clear" w:pos="1068"/>
          <w:tab w:val="num" w:pos="567"/>
        </w:tabs>
        <w:spacing w:line="240" w:lineRule="auto"/>
        <w:ind w:left="567" w:hanging="283"/>
        <w:jc w:val="both"/>
        <w:rPr>
          <w:rFonts w:ascii="Arial" w:hAnsi="Arial" w:cs="Arial"/>
          <w:lang w:eastAsia="pl-PL"/>
        </w:rPr>
      </w:pPr>
      <w:proofErr w:type="gramStart"/>
      <w:r w:rsidRPr="00A73CD1">
        <w:rPr>
          <w:rFonts w:ascii="Arial" w:hAnsi="Arial" w:cs="Arial"/>
          <w:lang w:eastAsia="pl-PL"/>
        </w:rPr>
        <w:t>udzielaniu</w:t>
      </w:r>
      <w:proofErr w:type="gramEnd"/>
      <w:r w:rsidRPr="00A73CD1">
        <w:rPr>
          <w:rFonts w:ascii="Arial" w:hAnsi="Arial" w:cs="Arial"/>
          <w:lang w:eastAsia="pl-PL"/>
        </w:rPr>
        <w:t xml:space="preserve"> pomocy psychologiczno-pedagogicznej.</w:t>
      </w:r>
    </w:p>
    <w:p w:rsidR="009E3A37" w:rsidRDefault="009E3A37" w:rsidP="009E3A37">
      <w:pPr>
        <w:tabs>
          <w:tab w:val="num" w:pos="567"/>
        </w:tabs>
        <w:spacing w:line="240" w:lineRule="auto"/>
        <w:jc w:val="both"/>
        <w:rPr>
          <w:rFonts w:ascii="Arial" w:hAnsi="Arial" w:cs="Arial"/>
          <w:lang w:eastAsia="pl-PL"/>
        </w:rPr>
      </w:pPr>
    </w:p>
    <w:p w:rsidR="009E3A37" w:rsidRDefault="009E3A37" w:rsidP="009E3A37">
      <w:pPr>
        <w:tabs>
          <w:tab w:val="num" w:pos="567"/>
        </w:tabs>
        <w:spacing w:line="240" w:lineRule="auto"/>
        <w:jc w:val="both"/>
        <w:rPr>
          <w:rFonts w:ascii="Arial" w:hAnsi="Arial" w:cs="Arial"/>
          <w:lang w:eastAsia="pl-PL"/>
        </w:rPr>
      </w:pPr>
    </w:p>
    <w:p w:rsidR="009E3A37" w:rsidRDefault="009E3A37" w:rsidP="009E3A37">
      <w:pPr>
        <w:tabs>
          <w:tab w:val="num" w:pos="567"/>
        </w:tabs>
        <w:spacing w:line="240" w:lineRule="auto"/>
        <w:jc w:val="both"/>
        <w:rPr>
          <w:rFonts w:ascii="Arial" w:hAnsi="Arial" w:cs="Arial"/>
          <w:lang w:eastAsia="pl-PL"/>
        </w:rPr>
      </w:pPr>
    </w:p>
    <w:p w:rsidR="003E31C9" w:rsidRDefault="003E31C9" w:rsidP="009E3A37">
      <w:pPr>
        <w:tabs>
          <w:tab w:val="num" w:pos="567"/>
        </w:tabs>
        <w:spacing w:line="240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p w:rsidR="003E31C9" w:rsidRDefault="003E31C9" w:rsidP="009E3A37">
      <w:pPr>
        <w:tabs>
          <w:tab w:val="num" w:pos="567"/>
        </w:tabs>
        <w:spacing w:line="240" w:lineRule="auto"/>
        <w:jc w:val="both"/>
        <w:rPr>
          <w:rFonts w:ascii="Arial" w:hAnsi="Arial" w:cs="Arial"/>
          <w:lang w:eastAsia="pl-PL"/>
        </w:rPr>
      </w:pPr>
    </w:p>
    <w:p w:rsidR="00A73CD1" w:rsidRPr="00A73CD1" w:rsidRDefault="00A73CD1" w:rsidP="003E31C9">
      <w:pPr>
        <w:tabs>
          <w:tab w:val="num" w:pos="567"/>
        </w:tabs>
        <w:spacing w:line="240" w:lineRule="auto"/>
        <w:rPr>
          <w:rFonts w:ascii="Arial" w:hAnsi="Arial" w:cs="Arial"/>
          <w:b/>
        </w:rPr>
      </w:pPr>
    </w:p>
    <w:sectPr w:rsidR="00A73CD1" w:rsidRPr="00A73CD1" w:rsidSect="000B7BBC"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17" w:rsidRDefault="00346E17">
      <w:pPr>
        <w:spacing w:line="240" w:lineRule="auto"/>
      </w:pPr>
      <w:r>
        <w:separator/>
      </w:r>
    </w:p>
  </w:endnote>
  <w:endnote w:type="continuationSeparator" w:id="0">
    <w:p w:rsidR="00346E17" w:rsidRDefault="00346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A4" w:rsidRDefault="009E3A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31C9">
      <w:rPr>
        <w:noProof/>
      </w:rPr>
      <w:t>7</w:t>
    </w:r>
    <w:r>
      <w:fldChar w:fldCharType="end"/>
    </w:r>
  </w:p>
  <w:p w:rsidR="008710A4" w:rsidRDefault="00346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17" w:rsidRDefault="00346E17">
      <w:pPr>
        <w:spacing w:line="240" w:lineRule="auto"/>
      </w:pPr>
      <w:r>
        <w:separator/>
      </w:r>
    </w:p>
  </w:footnote>
  <w:footnote w:type="continuationSeparator" w:id="0">
    <w:p w:rsidR="00346E17" w:rsidRDefault="00346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D5E"/>
    <w:multiLevelType w:val="hybridMultilevel"/>
    <w:tmpl w:val="BEC0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448"/>
    <w:multiLevelType w:val="multilevel"/>
    <w:tmpl w:val="23B6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B05E7"/>
    <w:multiLevelType w:val="hybridMultilevel"/>
    <w:tmpl w:val="29842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90792"/>
    <w:multiLevelType w:val="hybridMultilevel"/>
    <w:tmpl w:val="159C7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46DAC"/>
    <w:multiLevelType w:val="multilevel"/>
    <w:tmpl w:val="5AECA4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02C60"/>
    <w:multiLevelType w:val="hybridMultilevel"/>
    <w:tmpl w:val="4CE8F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536D6"/>
    <w:multiLevelType w:val="hybridMultilevel"/>
    <w:tmpl w:val="C1EAA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D2940"/>
    <w:multiLevelType w:val="hybridMultilevel"/>
    <w:tmpl w:val="7A9C1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B3228"/>
    <w:multiLevelType w:val="hybridMultilevel"/>
    <w:tmpl w:val="DE32C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261C8"/>
    <w:multiLevelType w:val="multilevel"/>
    <w:tmpl w:val="23B6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8622B"/>
    <w:multiLevelType w:val="hybridMultilevel"/>
    <w:tmpl w:val="A8EE4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761C1"/>
    <w:multiLevelType w:val="hybridMultilevel"/>
    <w:tmpl w:val="E19A4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D3CA8"/>
    <w:multiLevelType w:val="multilevel"/>
    <w:tmpl w:val="38A2114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33DE1A71"/>
    <w:multiLevelType w:val="hybridMultilevel"/>
    <w:tmpl w:val="42065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A73CB"/>
    <w:multiLevelType w:val="multilevel"/>
    <w:tmpl w:val="265AB2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34CFD"/>
    <w:multiLevelType w:val="hybridMultilevel"/>
    <w:tmpl w:val="AFF6271E"/>
    <w:lvl w:ilvl="0" w:tplc="D51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3A8F"/>
    <w:multiLevelType w:val="hybridMultilevel"/>
    <w:tmpl w:val="709A3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1D5E2D"/>
    <w:multiLevelType w:val="multilevel"/>
    <w:tmpl w:val="FC24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8" w15:restartNumberingAfterBreak="0">
    <w:nsid w:val="3AD84184"/>
    <w:multiLevelType w:val="hybridMultilevel"/>
    <w:tmpl w:val="86063DF8"/>
    <w:lvl w:ilvl="0" w:tplc="D42AD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50823"/>
    <w:multiLevelType w:val="hybridMultilevel"/>
    <w:tmpl w:val="A7563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E6312"/>
    <w:multiLevelType w:val="hybridMultilevel"/>
    <w:tmpl w:val="0678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1C61"/>
    <w:multiLevelType w:val="hybridMultilevel"/>
    <w:tmpl w:val="C256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61D"/>
    <w:multiLevelType w:val="hybridMultilevel"/>
    <w:tmpl w:val="F12A9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CBC"/>
    <w:multiLevelType w:val="hybridMultilevel"/>
    <w:tmpl w:val="500C3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843C3"/>
    <w:multiLevelType w:val="hybridMultilevel"/>
    <w:tmpl w:val="9D0C6EA2"/>
    <w:lvl w:ilvl="0" w:tplc="D51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C0803"/>
    <w:multiLevelType w:val="hybridMultilevel"/>
    <w:tmpl w:val="F732F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41C54"/>
    <w:multiLevelType w:val="multilevel"/>
    <w:tmpl w:val="79BC86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62E23556"/>
    <w:multiLevelType w:val="hybridMultilevel"/>
    <w:tmpl w:val="8F449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B1A9E"/>
    <w:multiLevelType w:val="hybridMultilevel"/>
    <w:tmpl w:val="BA1E8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F1E01"/>
    <w:multiLevelType w:val="hybridMultilevel"/>
    <w:tmpl w:val="95F2D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17F10"/>
    <w:multiLevelType w:val="hybridMultilevel"/>
    <w:tmpl w:val="DCE83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45154"/>
    <w:multiLevelType w:val="multilevel"/>
    <w:tmpl w:val="87BCAE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D494A"/>
    <w:multiLevelType w:val="hybridMultilevel"/>
    <w:tmpl w:val="D646E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FC24FC"/>
    <w:multiLevelType w:val="multilevel"/>
    <w:tmpl w:val="D044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5051D3"/>
    <w:multiLevelType w:val="hybridMultilevel"/>
    <w:tmpl w:val="A044DDA4"/>
    <w:lvl w:ilvl="0" w:tplc="D51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B47AF"/>
    <w:multiLevelType w:val="multilevel"/>
    <w:tmpl w:val="ACAE2D8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D769B"/>
    <w:multiLevelType w:val="hybridMultilevel"/>
    <w:tmpl w:val="E6421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E78B8"/>
    <w:multiLevelType w:val="multilevel"/>
    <w:tmpl w:val="FC24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A555A"/>
    <w:multiLevelType w:val="multilevel"/>
    <w:tmpl w:val="5AECA4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AC402B"/>
    <w:multiLevelType w:val="multilevel"/>
    <w:tmpl w:val="F97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5"/>
  </w:num>
  <w:num w:numId="5">
    <w:abstractNumId w:val="32"/>
  </w:num>
  <w:num w:numId="6">
    <w:abstractNumId w:val="10"/>
  </w:num>
  <w:num w:numId="7">
    <w:abstractNumId w:val="28"/>
  </w:num>
  <w:num w:numId="8">
    <w:abstractNumId w:val="8"/>
  </w:num>
  <w:num w:numId="9">
    <w:abstractNumId w:val="33"/>
  </w:num>
  <w:num w:numId="10">
    <w:abstractNumId w:val="24"/>
  </w:num>
  <w:num w:numId="11">
    <w:abstractNumId w:val="12"/>
  </w:num>
  <w:num w:numId="12">
    <w:abstractNumId w:val="31"/>
  </w:num>
  <w:num w:numId="13">
    <w:abstractNumId w:val="25"/>
  </w:num>
  <w:num w:numId="14">
    <w:abstractNumId w:val="29"/>
  </w:num>
  <w:num w:numId="15">
    <w:abstractNumId w:val="20"/>
  </w:num>
  <w:num w:numId="16">
    <w:abstractNumId w:val="39"/>
  </w:num>
  <w:num w:numId="17">
    <w:abstractNumId w:val="1"/>
  </w:num>
  <w:num w:numId="18">
    <w:abstractNumId w:val="35"/>
  </w:num>
  <w:num w:numId="19">
    <w:abstractNumId w:val="18"/>
  </w:num>
  <w:num w:numId="20">
    <w:abstractNumId w:val="34"/>
  </w:num>
  <w:num w:numId="21">
    <w:abstractNumId w:val="16"/>
  </w:num>
  <w:num w:numId="22">
    <w:abstractNumId w:val="15"/>
  </w:num>
  <w:num w:numId="23">
    <w:abstractNumId w:val="23"/>
  </w:num>
  <w:num w:numId="24">
    <w:abstractNumId w:val="6"/>
  </w:num>
  <w:num w:numId="25">
    <w:abstractNumId w:val="21"/>
  </w:num>
  <w:num w:numId="26">
    <w:abstractNumId w:val="13"/>
  </w:num>
  <w:num w:numId="27">
    <w:abstractNumId w:val="36"/>
  </w:num>
  <w:num w:numId="28">
    <w:abstractNumId w:val="3"/>
  </w:num>
  <w:num w:numId="29">
    <w:abstractNumId w:val="19"/>
  </w:num>
  <w:num w:numId="30">
    <w:abstractNumId w:val="38"/>
  </w:num>
  <w:num w:numId="31">
    <w:abstractNumId w:val="4"/>
  </w:num>
  <w:num w:numId="32">
    <w:abstractNumId w:val="37"/>
  </w:num>
  <w:num w:numId="33">
    <w:abstractNumId w:val="30"/>
  </w:num>
  <w:num w:numId="34">
    <w:abstractNumId w:val="9"/>
  </w:num>
  <w:num w:numId="35">
    <w:abstractNumId w:val="14"/>
  </w:num>
  <w:num w:numId="36">
    <w:abstractNumId w:val="7"/>
  </w:num>
  <w:num w:numId="37">
    <w:abstractNumId w:val="11"/>
  </w:num>
  <w:num w:numId="38">
    <w:abstractNumId w:val="2"/>
  </w:num>
  <w:num w:numId="39">
    <w:abstractNumId w:val="22"/>
  </w:num>
  <w:num w:numId="4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51"/>
    <w:rsid w:val="000749B7"/>
    <w:rsid w:val="000B7BBC"/>
    <w:rsid w:val="0012031E"/>
    <w:rsid w:val="00125E7D"/>
    <w:rsid w:val="002843E5"/>
    <w:rsid w:val="002A6B36"/>
    <w:rsid w:val="002B0467"/>
    <w:rsid w:val="003116DB"/>
    <w:rsid w:val="00346E17"/>
    <w:rsid w:val="003E31C9"/>
    <w:rsid w:val="003F5556"/>
    <w:rsid w:val="004111D8"/>
    <w:rsid w:val="00440064"/>
    <w:rsid w:val="004E0340"/>
    <w:rsid w:val="005016EC"/>
    <w:rsid w:val="005303C5"/>
    <w:rsid w:val="0058335F"/>
    <w:rsid w:val="005E7946"/>
    <w:rsid w:val="0060532A"/>
    <w:rsid w:val="00666801"/>
    <w:rsid w:val="00684BC9"/>
    <w:rsid w:val="007A5ABE"/>
    <w:rsid w:val="00841B8A"/>
    <w:rsid w:val="008C6E16"/>
    <w:rsid w:val="00934E5C"/>
    <w:rsid w:val="009528E4"/>
    <w:rsid w:val="009A442F"/>
    <w:rsid w:val="009E3A37"/>
    <w:rsid w:val="00A0203D"/>
    <w:rsid w:val="00A73CD1"/>
    <w:rsid w:val="00AB2440"/>
    <w:rsid w:val="00AC1402"/>
    <w:rsid w:val="00AF7D51"/>
    <w:rsid w:val="00B319D1"/>
    <w:rsid w:val="00B513B7"/>
    <w:rsid w:val="00BD1B5C"/>
    <w:rsid w:val="00C14388"/>
    <w:rsid w:val="00CC77F8"/>
    <w:rsid w:val="00D22393"/>
    <w:rsid w:val="00E914EC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F5FF-5B18-49A3-BF3C-4ECC728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02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0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51"/>
    <w:rPr>
      <w:b/>
      <w:bCs/>
    </w:rPr>
  </w:style>
  <w:style w:type="character" w:styleId="Uwydatnienie">
    <w:name w:val="Emphasis"/>
    <w:basedOn w:val="Domylnaczcionkaakapitu"/>
    <w:uiPriority w:val="20"/>
    <w:qFormat/>
    <w:rsid w:val="00AF7D51"/>
    <w:rPr>
      <w:i/>
      <w:iCs/>
    </w:rPr>
  </w:style>
  <w:style w:type="paragraph" w:styleId="Akapitzlist">
    <w:name w:val="List Paragraph"/>
    <w:basedOn w:val="Normalny"/>
    <w:uiPriority w:val="34"/>
    <w:qFormat/>
    <w:rsid w:val="00AF7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C6E16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rsid w:val="009E3A37"/>
    <w:pPr>
      <w:suppressAutoHyphens/>
      <w:spacing w:after="200"/>
      <w:ind w:left="720"/>
    </w:pPr>
    <w:rPr>
      <w:rFonts w:eastAsia="Lucida Sans Unicode" w:cs="font420"/>
      <w:kern w:val="1"/>
      <w:lang w:eastAsia="ar-SA"/>
    </w:rPr>
  </w:style>
  <w:style w:type="paragraph" w:customStyle="1" w:styleId="Default">
    <w:name w:val="Default"/>
    <w:rsid w:val="009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A37"/>
    <w:pPr>
      <w:tabs>
        <w:tab w:val="center" w:pos="4536"/>
        <w:tab w:val="right" w:pos="9072"/>
      </w:tabs>
      <w:suppressAutoHyphens/>
      <w:spacing w:after="200"/>
    </w:pPr>
    <w:rPr>
      <w:rFonts w:eastAsia="Lucida Sans Unicode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3A37"/>
    <w:rPr>
      <w:rFonts w:eastAsia="Lucida Sans Unicode"/>
      <w:kern w:val="1"/>
      <w:sz w:val="22"/>
      <w:szCs w:val="22"/>
      <w:lang w:eastAsia="ar-SA"/>
    </w:rPr>
  </w:style>
  <w:style w:type="character" w:customStyle="1" w:styleId="ListParagraphChar">
    <w:name w:val="List Paragraph Char"/>
    <w:link w:val="Akapitzlist1"/>
    <w:locked/>
    <w:rsid w:val="009E3A37"/>
    <w:rPr>
      <w:rFonts w:eastAsia="Lucida Sans Unicode" w:cs="font4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szkolny.pl/zmoje/dokumentacj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6E17-1EB6-40CF-A329-B3D5E6A3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you're welcome</dc:creator>
  <cp:keywords/>
  <dc:description/>
  <cp:lastModifiedBy>Benigna Pietrusewicz</cp:lastModifiedBy>
  <cp:revision>12</cp:revision>
  <dcterms:created xsi:type="dcterms:W3CDTF">2017-11-30T19:03:00Z</dcterms:created>
  <dcterms:modified xsi:type="dcterms:W3CDTF">2018-12-11T11:58:00Z</dcterms:modified>
</cp:coreProperties>
</file>